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2BA15" w14:textId="43FC74AE" w:rsidR="00BF3A3D" w:rsidRDefault="00BF3A3D" w:rsidP="00BF3A3D">
      <w:pPr>
        <w:spacing w:line="276" w:lineRule="auto"/>
        <w:jc w:val="center"/>
        <w:rPr>
          <w:rFonts w:ascii="Arial" w:hAnsi="Arial" w:cs="Arial"/>
          <w:b/>
          <w:color w:val="0084A9"/>
          <w:sz w:val="36"/>
          <w:szCs w:val="48"/>
        </w:rPr>
      </w:pPr>
      <w:r>
        <w:rPr>
          <w:rFonts w:ascii="Arial" w:hAnsi="Arial" w:cs="Arial"/>
          <w:b/>
          <w:noProof/>
          <w:sz w:val="32"/>
          <w:szCs w:val="32"/>
        </w:rPr>
        <w:drawing>
          <wp:anchor distT="0" distB="0" distL="114300" distR="114300" simplePos="0" relativeHeight="251661312" behindDoc="0" locked="0" layoutInCell="1" allowOverlap="1" wp14:anchorId="7446EB07" wp14:editId="38D7EA21">
            <wp:simplePos x="0" y="0"/>
            <wp:positionH relativeFrom="column">
              <wp:posOffset>-218366</wp:posOffset>
            </wp:positionH>
            <wp:positionV relativeFrom="paragraph">
              <wp:posOffset>-665539</wp:posOffset>
            </wp:positionV>
            <wp:extent cx="457200" cy="6629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g.png"/>
                    <pic:cNvPicPr/>
                  </pic:nvPicPr>
                  <pic:blipFill>
                    <a:blip r:embed="rId8">
                      <a:extLst>
                        <a:ext uri="{28A0092B-C50C-407E-A947-70E740481C1C}">
                          <a14:useLocalDpi xmlns:a14="http://schemas.microsoft.com/office/drawing/2010/main" val="0"/>
                        </a:ext>
                      </a:extLst>
                    </a:blip>
                    <a:stretch>
                      <a:fillRect/>
                    </a:stretch>
                  </pic:blipFill>
                  <pic:spPr>
                    <a:xfrm>
                      <a:off x="0" y="0"/>
                      <a:ext cx="457200" cy="662940"/>
                    </a:xfrm>
                    <a:prstGeom prst="rect">
                      <a:avLst/>
                    </a:prstGeom>
                  </pic:spPr>
                </pic:pic>
              </a:graphicData>
            </a:graphic>
            <wp14:sizeRelH relativeFrom="page">
              <wp14:pctWidth>0</wp14:pctWidth>
            </wp14:sizeRelH>
            <wp14:sizeRelV relativeFrom="page">
              <wp14:pctHeight>0</wp14:pctHeight>
            </wp14:sizeRelV>
          </wp:anchor>
        </w:drawing>
      </w:r>
    </w:p>
    <w:p w14:paraId="57405F8E" w14:textId="314F22F2" w:rsidR="00D024BC" w:rsidRDefault="00BF3A3D" w:rsidP="00BF3A3D">
      <w:pPr>
        <w:spacing w:line="276" w:lineRule="auto"/>
        <w:jc w:val="center"/>
        <w:rPr>
          <w:rFonts w:cs="Arial"/>
          <w:sz w:val="18"/>
          <w:szCs w:val="18"/>
        </w:rPr>
      </w:pPr>
      <w:r w:rsidRPr="00C10A75">
        <w:rPr>
          <w:rFonts w:ascii="Arial" w:hAnsi="Arial" w:cs="Arial"/>
          <w:b/>
          <w:color w:val="0084A9"/>
          <w:sz w:val="36"/>
          <w:szCs w:val="48"/>
        </w:rPr>
        <w:t>The Active Learning Classroom: Directions and Impacts</w:t>
      </w:r>
    </w:p>
    <w:p w14:paraId="77438F29" w14:textId="3490CC2E" w:rsidR="00487E4E" w:rsidRDefault="00D024BC" w:rsidP="00D024BC">
      <w:pPr>
        <w:pStyle w:val="ELIbodytext"/>
        <w:spacing w:before="0" w:after="0" w:line="240" w:lineRule="auto"/>
        <w:ind w:left="0"/>
        <w:jc w:val="center"/>
        <w:rPr>
          <w:rFonts w:cs="Arial"/>
          <w:sz w:val="18"/>
          <w:szCs w:val="18"/>
        </w:rPr>
      </w:pPr>
      <w:r w:rsidRPr="00D024BC">
        <w:rPr>
          <w:rFonts w:asciiTheme="majorHAnsi" w:eastAsia="Cambria" w:hAnsiTheme="majorHAnsi" w:cs="Arial"/>
          <w:b/>
          <w:sz w:val="36"/>
          <w:szCs w:val="28"/>
        </w:rPr>
        <w:t>Suggested e-Mail Text for Promoting a Local Campus Event</w:t>
      </w:r>
    </w:p>
    <w:p w14:paraId="43B36F35" w14:textId="77777777" w:rsidR="00E507B1" w:rsidRPr="00D024BC" w:rsidRDefault="00E507B1" w:rsidP="00E507B1">
      <w:pPr>
        <w:jc w:val="center"/>
        <w:rPr>
          <w:rFonts w:asciiTheme="majorHAnsi" w:hAnsiTheme="majorHAnsi" w:cs="Arial"/>
          <w:sz w:val="22"/>
          <w:szCs w:val="20"/>
        </w:rPr>
      </w:pPr>
    </w:p>
    <w:p w14:paraId="56C5A23F" w14:textId="1CA3F86F" w:rsidR="00E507B1" w:rsidRPr="00D337F5" w:rsidRDefault="00E507B1" w:rsidP="00E507B1">
      <w:pPr>
        <w:rPr>
          <w:rFonts w:asciiTheme="majorHAnsi" w:hAnsiTheme="majorHAnsi" w:cs="Arial"/>
        </w:rPr>
      </w:pPr>
      <w:r w:rsidRPr="00D337F5">
        <w:rPr>
          <w:rFonts w:asciiTheme="majorHAnsi" w:hAnsiTheme="majorHAnsi" w:cs="Arial"/>
        </w:rPr>
        <w:t xml:space="preserve">Please feel free to use, modify, and distribute this text on campus to help promote your local event. Information in italics should be modified to reflect your specific event details. </w:t>
      </w:r>
    </w:p>
    <w:p w14:paraId="76EE2253" w14:textId="77777777" w:rsidR="00E507B1" w:rsidRPr="00D337F5" w:rsidRDefault="00E507B1" w:rsidP="00E507B1">
      <w:pPr>
        <w:rPr>
          <w:rFonts w:asciiTheme="majorHAnsi" w:hAnsiTheme="majorHAnsi" w:cs="Arial"/>
        </w:rPr>
      </w:pPr>
      <w:r w:rsidRPr="00D337F5">
        <w:rPr>
          <w:rFonts w:asciiTheme="majorHAnsi" w:hAnsiTheme="majorHAnsi" w:cs="Arial"/>
        </w:rPr>
        <w:t>======================================================================</w:t>
      </w:r>
    </w:p>
    <w:p w14:paraId="47E57890" w14:textId="77777777" w:rsidR="00E507B1" w:rsidRPr="00D337F5" w:rsidRDefault="00E507B1" w:rsidP="00E507B1">
      <w:pPr>
        <w:rPr>
          <w:rFonts w:asciiTheme="majorHAnsi" w:hAnsiTheme="majorHAnsi" w:cs="Arial"/>
        </w:rPr>
      </w:pPr>
      <w:r w:rsidRPr="00D337F5">
        <w:rPr>
          <w:rFonts w:asciiTheme="majorHAnsi" w:hAnsiTheme="majorHAnsi" w:cs="Arial"/>
        </w:rPr>
        <w:t xml:space="preserve">Dear Colleagues: </w:t>
      </w:r>
    </w:p>
    <w:p w14:paraId="494EFC7C" w14:textId="77777777" w:rsidR="00E507B1" w:rsidRPr="00D337F5" w:rsidRDefault="00E507B1" w:rsidP="00E507B1">
      <w:pPr>
        <w:rPr>
          <w:rFonts w:asciiTheme="majorHAnsi" w:hAnsiTheme="majorHAnsi" w:cs="Arial"/>
        </w:rPr>
      </w:pPr>
    </w:p>
    <w:p w14:paraId="76390885" w14:textId="36E4B250" w:rsidR="00E507B1" w:rsidRPr="00D337F5" w:rsidRDefault="00E507B1" w:rsidP="00E507B1">
      <w:pPr>
        <w:widowControl w:val="0"/>
        <w:autoSpaceDE w:val="0"/>
        <w:autoSpaceDN w:val="0"/>
        <w:adjustRightInd w:val="0"/>
        <w:ind w:right="100"/>
        <w:rPr>
          <w:rFonts w:asciiTheme="majorHAnsi" w:hAnsiTheme="majorHAnsi" w:cs="Arial"/>
        </w:rPr>
      </w:pPr>
      <w:r w:rsidRPr="00D337F5">
        <w:rPr>
          <w:rFonts w:asciiTheme="majorHAnsi" w:hAnsiTheme="majorHAnsi" w:cs="Arial"/>
        </w:rPr>
        <w:t xml:space="preserve">On </w:t>
      </w:r>
      <w:r w:rsidR="00BF3A3D" w:rsidRPr="00D337F5">
        <w:rPr>
          <w:rFonts w:asciiTheme="majorHAnsi" w:hAnsiTheme="majorHAnsi" w:cs="Arial"/>
        </w:rPr>
        <w:t>November 28, 2017 | Noon–4:00 p.m. ET</w:t>
      </w:r>
      <w:r w:rsidRPr="00D337F5">
        <w:rPr>
          <w:rFonts w:asciiTheme="majorHAnsi" w:hAnsiTheme="majorHAnsi" w:cs="Arial"/>
        </w:rPr>
        <w:t>, you are invited to join members of the [</w:t>
      </w:r>
      <w:r w:rsidRPr="00D337F5">
        <w:rPr>
          <w:rFonts w:asciiTheme="majorHAnsi" w:hAnsiTheme="majorHAnsi" w:cs="Arial"/>
          <w:i/>
        </w:rPr>
        <w:t>insert institution or department name</w:t>
      </w:r>
      <w:r w:rsidRPr="00D337F5">
        <w:rPr>
          <w:rFonts w:asciiTheme="majorHAnsi" w:hAnsiTheme="majorHAnsi" w:cs="Arial"/>
        </w:rPr>
        <w:t>] community to attend, “</w:t>
      </w:r>
      <w:hyperlink r:id="rId9" w:history="1">
        <w:r w:rsidR="00BF3A3D" w:rsidRPr="00D337F5">
          <w:rPr>
            <w:rStyle w:val="Hyperlink"/>
            <w:rFonts w:asciiTheme="majorHAnsi" w:hAnsiTheme="majorHAnsi" w:cs="Arial"/>
          </w:rPr>
          <w:t>The Active Learning Classroom: Directions and Impacts</w:t>
        </w:r>
      </w:hyperlink>
      <w:r w:rsidRPr="00D337F5">
        <w:rPr>
          <w:rFonts w:asciiTheme="majorHAnsi" w:eastAsia="Times New Roman" w:hAnsiTheme="majorHAnsi" w:cs="Arial"/>
        </w:rPr>
        <w:t xml:space="preserve">,” </w:t>
      </w:r>
      <w:r w:rsidRPr="00D337F5">
        <w:rPr>
          <w:rFonts w:asciiTheme="majorHAnsi" w:hAnsiTheme="majorHAnsi" w:cs="Arial"/>
        </w:rPr>
        <w:t xml:space="preserve">a </w:t>
      </w:r>
      <w:r w:rsidR="00BF3A3D" w:rsidRPr="00D337F5">
        <w:rPr>
          <w:rFonts w:asciiTheme="majorHAnsi" w:hAnsiTheme="majorHAnsi" w:cs="Arial"/>
        </w:rPr>
        <w:t>one</w:t>
      </w:r>
      <w:r w:rsidRPr="00D337F5">
        <w:rPr>
          <w:rFonts w:asciiTheme="majorHAnsi" w:hAnsiTheme="majorHAnsi" w:cs="Arial"/>
        </w:rPr>
        <w:t xml:space="preserve">-day, online </w:t>
      </w:r>
      <w:r w:rsidR="007E31CD" w:rsidRPr="00D337F5">
        <w:rPr>
          <w:rFonts w:asciiTheme="majorHAnsi" w:hAnsiTheme="majorHAnsi" w:cs="Arial"/>
        </w:rPr>
        <w:t>event</w:t>
      </w:r>
      <w:r w:rsidRPr="00D337F5">
        <w:rPr>
          <w:rFonts w:asciiTheme="majorHAnsi" w:hAnsiTheme="majorHAnsi" w:cs="Arial"/>
        </w:rPr>
        <w:t xml:space="preserve"> organized by the EDUCAUSE Learning Initiative (ELI) (</w:t>
      </w:r>
      <w:hyperlink r:id="rId10" w:history="1">
        <w:r w:rsidRPr="00D337F5">
          <w:rPr>
            <w:rStyle w:val="Hyperlink"/>
            <w:rFonts w:asciiTheme="majorHAnsi" w:hAnsiTheme="majorHAnsi" w:cs="Arial"/>
          </w:rPr>
          <w:t>http://www.educause.edu/eli</w:t>
        </w:r>
      </w:hyperlink>
      <w:r w:rsidRPr="00D337F5">
        <w:rPr>
          <w:rFonts w:asciiTheme="majorHAnsi" w:hAnsiTheme="majorHAnsi" w:cs="Arial"/>
        </w:rPr>
        <w:t xml:space="preserve">). </w:t>
      </w:r>
    </w:p>
    <w:p w14:paraId="0508D09A" w14:textId="70B8742F" w:rsidR="00E507B1" w:rsidRPr="00BF3A3D" w:rsidRDefault="00E507B1" w:rsidP="00E507B1">
      <w:pPr>
        <w:spacing w:beforeLines="1" w:before="2" w:afterLines="1" w:after="2"/>
        <w:rPr>
          <w:rFonts w:asciiTheme="majorHAnsi" w:hAnsiTheme="majorHAnsi" w:cs="Arial"/>
          <w:sz w:val="20"/>
          <w:szCs w:val="20"/>
        </w:rPr>
      </w:pPr>
    </w:p>
    <w:p w14:paraId="7536B1C3" w14:textId="77777777" w:rsidR="00BF3A3D" w:rsidRPr="00BF3A3D" w:rsidRDefault="00BF3A3D" w:rsidP="00BF3A3D">
      <w:pPr>
        <w:spacing w:beforeLines="1" w:before="2" w:afterLines="1" w:after="2"/>
        <w:rPr>
          <w:rFonts w:asciiTheme="majorHAnsi" w:hAnsiTheme="majorHAnsi" w:cs="Arial"/>
        </w:rPr>
      </w:pPr>
      <w:r w:rsidRPr="00BF3A3D">
        <w:rPr>
          <w:rFonts w:asciiTheme="majorHAnsi" w:hAnsiTheme="majorHAnsi" w:cs="Arial"/>
        </w:rPr>
        <w:t>The visibility of active learning spaces has grown appreciably over the past several years, as their contribution to the teaching and learning mission has become more widely recognized. But they can also represent significant financial investments, ranging from the wires and gear to the faculty support programs. In light of that, critical questions emerge: What impact can these spaces have with respect to learning success? What practices best support the success of these investments? What kinds of impact evaluation work best for these spaces? In the course of this virtual event, our subject matter experts will engage with the participants around many of the important aspects of the 21st-century learning space, such as:</w:t>
      </w:r>
    </w:p>
    <w:p w14:paraId="4E4E80A6" w14:textId="77777777" w:rsidR="00BF3A3D" w:rsidRPr="00BF3A3D" w:rsidRDefault="00BF3A3D" w:rsidP="00BF3A3D">
      <w:pPr>
        <w:spacing w:beforeLines="1" w:before="2" w:afterLines="1" w:after="2"/>
        <w:rPr>
          <w:rFonts w:asciiTheme="majorHAnsi" w:hAnsiTheme="majorHAnsi" w:cs="Arial"/>
        </w:rPr>
      </w:pPr>
    </w:p>
    <w:p w14:paraId="34AA2F0E" w14:textId="77777777" w:rsidR="00BF3A3D" w:rsidRPr="00BF3A3D" w:rsidRDefault="00BF3A3D" w:rsidP="00BF3A3D">
      <w:pPr>
        <w:pStyle w:val="ListParagraph"/>
        <w:numPr>
          <w:ilvl w:val="0"/>
          <w:numId w:val="8"/>
        </w:numPr>
        <w:spacing w:beforeLines="1" w:before="2" w:afterLines="1" w:after="2"/>
        <w:rPr>
          <w:rFonts w:asciiTheme="majorHAnsi" w:hAnsiTheme="majorHAnsi" w:cs="Arial"/>
        </w:rPr>
      </w:pPr>
      <w:r w:rsidRPr="00BF3A3D">
        <w:rPr>
          <w:rFonts w:asciiTheme="majorHAnsi" w:hAnsiTheme="majorHAnsi" w:cs="Arial"/>
        </w:rPr>
        <w:t>What is the best research telling us about the effectiveness of these resources?</w:t>
      </w:r>
    </w:p>
    <w:p w14:paraId="7FDC0240" w14:textId="77777777" w:rsidR="00BF3A3D" w:rsidRPr="00BF3A3D" w:rsidRDefault="00BF3A3D" w:rsidP="00BF3A3D">
      <w:pPr>
        <w:pStyle w:val="ListParagraph"/>
        <w:numPr>
          <w:ilvl w:val="0"/>
          <w:numId w:val="8"/>
        </w:numPr>
        <w:spacing w:beforeLines="1" w:before="2" w:afterLines="1" w:after="2"/>
        <w:rPr>
          <w:rFonts w:asciiTheme="majorHAnsi" w:hAnsiTheme="majorHAnsi" w:cs="Arial"/>
        </w:rPr>
      </w:pPr>
      <w:r w:rsidRPr="00BF3A3D">
        <w:rPr>
          <w:rFonts w:asciiTheme="majorHAnsi" w:hAnsiTheme="majorHAnsi" w:cs="Arial"/>
        </w:rPr>
        <w:t>What teaching challenges and opportunities are common to these spaces?</w:t>
      </w:r>
    </w:p>
    <w:p w14:paraId="6EA57EEF" w14:textId="364F4D1B" w:rsidR="00E507B1" w:rsidRPr="00BF3A3D" w:rsidRDefault="00BF3A3D" w:rsidP="00BF3A3D">
      <w:pPr>
        <w:pStyle w:val="ListParagraph"/>
        <w:numPr>
          <w:ilvl w:val="0"/>
          <w:numId w:val="8"/>
        </w:numPr>
        <w:spacing w:beforeLines="1" w:before="2" w:afterLines="1" w:after="2"/>
        <w:rPr>
          <w:rFonts w:asciiTheme="majorHAnsi" w:hAnsiTheme="majorHAnsi" w:cs="Arial"/>
        </w:rPr>
      </w:pPr>
      <w:r w:rsidRPr="00BF3A3D">
        <w:rPr>
          <w:rFonts w:asciiTheme="majorHAnsi" w:hAnsiTheme="majorHAnsi" w:cs="Arial"/>
        </w:rPr>
        <w:t>What kinds of impact analysis can we do at our institutions to best inform stakeholders and faculty?</w:t>
      </w:r>
    </w:p>
    <w:p w14:paraId="1B4DE864" w14:textId="77777777" w:rsidR="00BF3A3D" w:rsidRPr="00BF3A3D" w:rsidRDefault="00BF3A3D" w:rsidP="00BF3A3D">
      <w:pPr>
        <w:spacing w:beforeLines="1" w:before="2" w:afterLines="1" w:after="2"/>
        <w:rPr>
          <w:rFonts w:asciiTheme="majorHAnsi" w:hAnsiTheme="majorHAnsi" w:cs="Arial"/>
        </w:rPr>
      </w:pPr>
      <w:bookmarkStart w:id="0" w:name="_GoBack"/>
      <w:bookmarkEnd w:id="0"/>
    </w:p>
    <w:p w14:paraId="3FEE7465" w14:textId="02A05131" w:rsidR="00E507B1" w:rsidRPr="00BF3A3D" w:rsidRDefault="00E507B1" w:rsidP="00E507B1">
      <w:pPr>
        <w:rPr>
          <w:rFonts w:asciiTheme="majorHAnsi" w:hAnsiTheme="majorHAnsi" w:cs="Arial"/>
        </w:rPr>
      </w:pPr>
      <w:r w:rsidRPr="00BF3A3D">
        <w:rPr>
          <w:rFonts w:asciiTheme="majorHAnsi" w:hAnsiTheme="majorHAnsi" w:cs="Arial"/>
        </w:rPr>
        <w:t xml:space="preserve">Our campus team will be participating in </w:t>
      </w:r>
      <w:r w:rsidRPr="00BF3A3D">
        <w:rPr>
          <w:rFonts w:asciiTheme="majorHAnsi" w:hAnsiTheme="majorHAnsi" w:cs="Arial"/>
          <w:i/>
        </w:rPr>
        <w:t xml:space="preserve">[insert the location here.] [Insert information about any food provided or specific event requests.] </w:t>
      </w:r>
      <w:r w:rsidRPr="00BF3A3D">
        <w:rPr>
          <w:rFonts w:asciiTheme="majorHAnsi" w:hAnsiTheme="majorHAnsi" w:cs="Arial"/>
        </w:rPr>
        <w:t>If you’d like to join us please contact [</w:t>
      </w:r>
      <w:r w:rsidRPr="00BF3A3D">
        <w:rPr>
          <w:rFonts w:asciiTheme="majorHAnsi" w:hAnsiTheme="majorHAnsi" w:cs="Arial"/>
          <w:i/>
        </w:rPr>
        <w:t>insert name and information</w:t>
      </w:r>
      <w:r w:rsidRPr="00BF3A3D">
        <w:rPr>
          <w:rFonts w:asciiTheme="majorHAnsi" w:hAnsiTheme="majorHAnsi" w:cs="Arial"/>
        </w:rPr>
        <w:t>] by [</w:t>
      </w:r>
      <w:r w:rsidRPr="00BF3A3D">
        <w:rPr>
          <w:rFonts w:asciiTheme="majorHAnsi" w:hAnsiTheme="majorHAnsi" w:cs="Arial"/>
          <w:i/>
        </w:rPr>
        <w:t>deadline date</w:t>
      </w:r>
      <w:r w:rsidRPr="00BF3A3D">
        <w:rPr>
          <w:rFonts w:asciiTheme="majorHAnsi" w:hAnsiTheme="majorHAnsi" w:cs="Arial"/>
        </w:rPr>
        <w:t xml:space="preserve">] to reserve your space. </w:t>
      </w:r>
    </w:p>
    <w:p w14:paraId="39F428EC" w14:textId="77777777" w:rsidR="00E507B1" w:rsidRPr="00BF3A3D" w:rsidRDefault="00E507B1" w:rsidP="00E507B1">
      <w:pPr>
        <w:rPr>
          <w:rFonts w:asciiTheme="majorHAnsi" w:hAnsiTheme="majorHAnsi" w:cs="Arial"/>
        </w:rPr>
      </w:pPr>
    </w:p>
    <w:p w14:paraId="52D734F7" w14:textId="7887EBA3" w:rsidR="00E507B1" w:rsidRPr="00BF3A3D" w:rsidRDefault="00E507B1" w:rsidP="00AF2981">
      <w:pPr>
        <w:pStyle w:val="Letterbodytext"/>
        <w:spacing w:line="240" w:lineRule="auto"/>
        <w:rPr>
          <w:rFonts w:asciiTheme="majorHAnsi" w:hAnsiTheme="majorHAnsi" w:cs="Arial"/>
          <w:sz w:val="24"/>
        </w:rPr>
      </w:pPr>
      <w:r w:rsidRPr="00BF3A3D">
        <w:rPr>
          <w:rFonts w:asciiTheme="majorHAnsi" w:hAnsiTheme="majorHAnsi" w:cs="Arial"/>
          <w:sz w:val="24"/>
        </w:rPr>
        <w:t xml:space="preserve">Full program details can be found </w:t>
      </w:r>
      <w:r w:rsidR="00902F89" w:rsidRPr="00BF3A3D">
        <w:rPr>
          <w:rFonts w:asciiTheme="majorHAnsi" w:hAnsiTheme="majorHAnsi" w:cs="Arial"/>
          <w:sz w:val="24"/>
        </w:rPr>
        <w:t xml:space="preserve">on the </w:t>
      </w:r>
      <w:hyperlink r:id="rId11" w:history="1">
        <w:r w:rsidR="007E31CD" w:rsidRPr="00BF3A3D">
          <w:rPr>
            <w:rStyle w:val="Hyperlink"/>
            <w:rFonts w:asciiTheme="majorHAnsi" w:hAnsiTheme="majorHAnsi" w:cs="Arial"/>
            <w:sz w:val="24"/>
          </w:rPr>
          <w:t>event website</w:t>
        </w:r>
      </w:hyperlink>
      <w:r w:rsidR="00902F89" w:rsidRPr="00BF3A3D">
        <w:rPr>
          <w:rFonts w:asciiTheme="majorHAnsi" w:hAnsiTheme="majorHAnsi" w:cs="Arial"/>
          <w:sz w:val="24"/>
        </w:rPr>
        <w:t xml:space="preserve">. </w:t>
      </w:r>
    </w:p>
    <w:p w14:paraId="661E64CF" w14:textId="77777777" w:rsidR="009D296A" w:rsidRPr="00BF3A3D" w:rsidRDefault="009D296A" w:rsidP="00AF2981">
      <w:pPr>
        <w:pStyle w:val="Letterbodytext"/>
        <w:spacing w:line="240" w:lineRule="auto"/>
        <w:rPr>
          <w:rFonts w:asciiTheme="majorHAnsi" w:hAnsiTheme="majorHAnsi" w:cs="Arial"/>
          <w:sz w:val="24"/>
        </w:rPr>
      </w:pPr>
    </w:p>
    <w:p w14:paraId="056FA52B" w14:textId="6F4E2FF3" w:rsidR="00330120" w:rsidRPr="00BF3A3D" w:rsidRDefault="00D337F5" w:rsidP="00003E70">
      <w:pPr>
        <w:rPr>
          <w:rFonts w:asciiTheme="majorHAnsi" w:hAnsiTheme="majorHAnsi" w:cs="Arial"/>
        </w:rPr>
      </w:pPr>
      <w:r w:rsidRPr="00BF3A3D">
        <w:rPr>
          <w:rFonts w:asciiTheme="majorHAnsi" w:hAnsiTheme="majorHAnsi" w:cs="Arial"/>
          <w:noProof/>
          <w:sz w:val="18"/>
          <w:szCs w:val="18"/>
        </w:rPr>
        <w:drawing>
          <wp:anchor distT="0" distB="0" distL="114300" distR="114300" simplePos="0" relativeHeight="251659264" behindDoc="0" locked="0" layoutInCell="1" allowOverlap="1" wp14:anchorId="4CB06AF3" wp14:editId="739077A2">
            <wp:simplePos x="0" y="0"/>
            <wp:positionH relativeFrom="column">
              <wp:posOffset>93755</wp:posOffset>
            </wp:positionH>
            <wp:positionV relativeFrom="paragraph">
              <wp:posOffset>2116752</wp:posOffset>
            </wp:positionV>
            <wp:extent cx="6400800" cy="333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png"/>
                    <pic:cNvPicPr/>
                  </pic:nvPicPr>
                  <pic:blipFill>
                    <a:blip r:embed="rId12">
                      <a:extLst>
                        <a:ext uri="{28A0092B-C50C-407E-A947-70E740481C1C}">
                          <a14:useLocalDpi xmlns:a14="http://schemas.microsoft.com/office/drawing/2010/main" val="0"/>
                        </a:ext>
                      </a:extLst>
                    </a:blip>
                    <a:stretch>
                      <a:fillRect/>
                    </a:stretch>
                  </pic:blipFill>
                  <pic:spPr>
                    <a:xfrm>
                      <a:off x="0" y="0"/>
                      <a:ext cx="6400800" cy="333375"/>
                    </a:xfrm>
                    <a:prstGeom prst="rect">
                      <a:avLst/>
                    </a:prstGeom>
                  </pic:spPr>
                </pic:pic>
              </a:graphicData>
            </a:graphic>
            <wp14:sizeRelH relativeFrom="page">
              <wp14:pctWidth>0</wp14:pctWidth>
            </wp14:sizeRelH>
            <wp14:sizeRelV relativeFrom="page">
              <wp14:pctHeight>0</wp14:pctHeight>
            </wp14:sizeRelV>
          </wp:anchor>
        </w:drawing>
      </w:r>
      <w:r w:rsidR="00E507B1" w:rsidRPr="00BF3A3D">
        <w:rPr>
          <w:rFonts w:asciiTheme="majorHAnsi" w:hAnsiTheme="majorHAnsi" w:cs="Arial"/>
        </w:rPr>
        <w:t>Sincerely,</w:t>
      </w:r>
      <w:r w:rsidR="00003E70" w:rsidRPr="00BF3A3D">
        <w:rPr>
          <w:rFonts w:asciiTheme="majorHAnsi" w:hAnsiTheme="majorHAnsi" w:cs="Arial"/>
        </w:rPr>
        <w:t xml:space="preserve"> </w:t>
      </w:r>
      <w:r w:rsidR="00E507B1" w:rsidRPr="00BF3A3D">
        <w:rPr>
          <w:rFonts w:asciiTheme="majorHAnsi" w:hAnsiTheme="majorHAnsi"/>
          <w:i/>
        </w:rPr>
        <w:t>[insert your contact information]</w:t>
      </w:r>
      <w:r w:rsidR="00B15E01" w:rsidRPr="00BF3A3D">
        <w:rPr>
          <w:rFonts w:asciiTheme="majorHAnsi" w:hAnsiTheme="majorHAnsi" w:cs="Arial"/>
        </w:rPr>
        <w:t xml:space="preserve"> </w:t>
      </w:r>
    </w:p>
    <w:sectPr w:rsidR="00330120" w:rsidRPr="00BF3A3D" w:rsidSect="003A3542">
      <w:headerReference w:type="default" r:id="rId13"/>
      <w:pgSz w:w="12240" w:h="15840"/>
      <w:pgMar w:top="1080" w:right="1080" w:bottom="1872" w:left="1080" w:header="720" w:footer="245"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D2158" w14:textId="77777777" w:rsidR="002B5468" w:rsidRDefault="002B5468">
      <w:r>
        <w:separator/>
      </w:r>
    </w:p>
  </w:endnote>
  <w:endnote w:type="continuationSeparator" w:id="0">
    <w:p w14:paraId="64C3B102" w14:textId="77777777" w:rsidR="002B5468" w:rsidRDefault="002B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A70A3" w14:textId="77777777" w:rsidR="002B5468" w:rsidRDefault="002B5468">
      <w:r>
        <w:separator/>
      </w:r>
    </w:p>
  </w:footnote>
  <w:footnote w:type="continuationSeparator" w:id="0">
    <w:p w14:paraId="24A40984" w14:textId="77777777" w:rsidR="002B5468" w:rsidRDefault="002B54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89A3B" w14:textId="6BD0EBAD" w:rsidR="00980944" w:rsidRDefault="00980944" w:rsidP="00476FC5">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B6340"/>
    <w:multiLevelType w:val="multilevel"/>
    <w:tmpl w:val="AD5C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81EF4"/>
    <w:multiLevelType w:val="hybridMultilevel"/>
    <w:tmpl w:val="586C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13157"/>
    <w:multiLevelType w:val="hybridMultilevel"/>
    <w:tmpl w:val="484E2698"/>
    <w:lvl w:ilvl="0" w:tplc="3482E2BC">
      <w:start w:val="1"/>
      <w:numFmt w:val="bullet"/>
      <w:lvlText w:val=""/>
      <w:lvlJc w:val="left"/>
      <w:pPr>
        <w:tabs>
          <w:tab w:val="num" w:pos="360"/>
        </w:tabs>
        <w:ind w:left="360" w:hanging="360"/>
      </w:pPr>
      <w:rPr>
        <w:rFonts w:ascii="Symbol" w:hAnsi="Symbol" w:hint="default"/>
        <w:color w:val="000000"/>
        <w:sz w:val="24"/>
        <w:szCs w:val="24"/>
      </w:rPr>
    </w:lvl>
    <w:lvl w:ilvl="1" w:tplc="04090003" w:tentative="1">
      <w:start w:val="1"/>
      <w:numFmt w:val="bullet"/>
      <w:lvlText w:val="o"/>
      <w:lvlJc w:val="left"/>
      <w:pPr>
        <w:tabs>
          <w:tab w:val="num" w:pos="360"/>
        </w:tabs>
        <w:ind w:left="360" w:hanging="360"/>
      </w:pPr>
      <w:rPr>
        <w:rFonts w:ascii="Courier New" w:hAnsi="Courier New" w:cs="Times-Roman"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Times-Roman"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Times-Roman"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22A3045E"/>
    <w:multiLevelType w:val="multilevel"/>
    <w:tmpl w:val="7C0E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2327D7"/>
    <w:multiLevelType w:val="hybridMultilevel"/>
    <w:tmpl w:val="4422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405CE9"/>
    <w:multiLevelType w:val="hybridMultilevel"/>
    <w:tmpl w:val="148CB9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641E35"/>
    <w:multiLevelType w:val="hybridMultilevel"/>
    <w:tmpl w:val="FB2A1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D975745"/>
    <w:multiLevelType w:val="hybridMultilevel"/>
    <w:tmpl w:val="93D24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o:colormru v:ext="edit" colors="#ad0b3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1D"/>
    <w:rsid w:val="00003E70"/>
    <w:rsid w:val="00083EA7"/>
    <w:rsid w:val="000E0158"/>
    <w:rsid w:val="000E74E9"/>
    <w:rsid w:val="0011639A"/>
    <w:rsid w:val="001B53FE"/>
    <w:rsid w:val="001D1138"/>
    <w:rsid w:val="002042C3"/>
    <w:rsid w:val="00245805"/>
    <w:rsid w:val="00253237"/>
    <w:rsid w:val="00277597"/>
    <w:rsid w:val="002867DF"/>
    <w:rsid w:val="002B5468"/>
    <w:rsid w:val="002C4D15"/>
    <w:rsid w:val="002D2965"/>
    <w:rsid w:val="00330120"/>
    <w:rsid w:val="003317FA"/>
    <w:rsid w:val="003418B7"/>
    <w:rsid w:val="003430B9"/>
    <w:rsid w:val="00373239"/>
    <w:rsid w:val="003A3542"/>
    <w:rsid w:val="003B7750"/>
    <w:rsid w:val="003D41F5"/>
    <w:rsid w:val="003E4331"/>
    <w:rsid w:val="00415275"/>
    <w:rsid w:val="0042464C"/>
    <w:rsid w:val="004511D5"/>
    <w:rsid w:val="00476FC5"/>
    <w:rsid w:val="00487E4E"/>
    <w:rsid w:val="004B228E"/>
    <w:rsid w:val="004D1C59"/>
    <w:rsid w:val="004F05BC"/>
    <w:rsid w:val="00517172"/>
    <w:rsid w:val="0062722F"/>
    <w:rsid w:val="0065263D"/>
    <w:rsid w:val="00667678"/>
    <w:rsid w:val="006724DC"/>
    <w:rsid w:val="006731B8"/>
    <w:rsid w:val="006D5E1C"/>
    <w:rsid w:val="006E2C25"/>
    <w:rsid w:val="00762570"/>
    <w:rsid w:val="0077163F"/>
    <w:rsid w:val="007A6A56"/>
    <w:rsid w:val="007E0EA7"/>
    <w:rsid w:val="007E31CD"/>
    <w:rsid w:val="008139A7"/>
    <w:rsid w:val="0083717D"/>
    <w:rsid w:val="008715FA"/>
    <w:rsid w:val="00902F89"/>
    <w:rsid w:val="00906438"/>
    <w:rsid w:val="0092374D"/>
    <w:rsid w:val="00980944"/>
    <w:rsid w:val="009B0E1D"/>
    <w:rsid w:val="009D296A"/>
    <w:rsid w:val="009D356D"/>
    <w:rsid w:val="00A17618"/>
    <w:rsid w:val="00A27A17"/>
    <w:rsid w:val="00A3109B"/>
    <w:rsid w:val="00A323C8"/>
    <w:rsid w:val="00AE2FF1"/>
    <w:rsid w:val="00AF2981"/>
    <w:rsid w:val="00B02BC2"/>
    <w:rsid w:val="00B15E01"/>
    <w:rsid w:val="00B32B6A"/>
    <w:rsid w:val="00B46ADA"/>
    <w:rsid w:val="00B66ABF"/>
    <w:rsid w:val="00B82309"/>
    <w:rsid w:val="00B92323"/>
    <w:rsid w:val="00BA46FE"/>
    <w:rsid w:val="00BD7513"/>
    <w:rsid w:val="00BF3A3D"/>
    <w:rsid w:val="00C00A98"/>
    <w:rsid w:val="00C27D9A"/>
    <w:rsid w:val="00C365C0"/>
    <w:rsid w:val="00C61BFC"/>
    <w:rsid w:val="00CC2DCE"/>
    <w:rsid w:val="00CF3822"/>
    <w:rsid w:val="00D024BC"/>
    <w:rsid w:val="00D337F5"/>
    <w:rsid w:val="00D64E95"/>
    <w:rsid w:val="00E20372"/>
    <w:rsid w:val="00E24D94"/>
    <w:rsid w:val="00E32176"/>
    <w:rsid w:val="00E507B1"/>
    <w:rsid w:val="00E74BA9"/>
    <w:rsid w:val="00EB79BB"/>
    <w:rsid w:val="00F059E2"/>
    <w:rsid w:val="00F415E5"/>
    <w:rsid w:val="00F56E3F"/>
    <w:rsid w:val="00F93941"/>
    <w:rsid w:val="00FB1121"/>
    <w:rsid w:val="00FC5147"/>
    <w:rsid w:val="00FD0850"/>
    <w:rsid w:val="00FE2C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ad0b3a"/>
    </o:shapedefaults>
    <o:shapelayout v:ext="edit">
      <o:idmap v:ext="edit" data="1"/>
    </o:shapelayout>
  </w:shapeDefaults>
  <w:doNotEmbedSmartTags/>
  <w:decimalSymbol w:val="."/>
  <w:listSeparator w:val=","/>
  <w14:docId w14:val="011CF92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E6F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3D42"/>
    <w:rPr>
      <w:rFonts w:ascii="Lucida Grande" w:hAnsi="Lucida Grande"/>
      <w:sz w:val="18"/>
      <w:szCs w:val="18"/>
    </w:rPr>
  </w:style>
  <w:style w:type="paragraph" w:styleId="Header">
    <w:name w:val="header"/>
    <w:basedOn w:val="Normal"/>
    <w:link w:val="HeaderChar"/>
    <w:uiPriority w:val="99"/>
    <w:unhideWhenUsed/>
    <w:rsid w:val="009B0E1D"/>
    <w:pPr>
      <w:tabs>
        <w:tab w:val="center" w:pos="4320"/>
        <w:tab w:val="right" w:pos="8640"/>
      </w:tabs>
    </w:pPr>
  </w:style>
  <w:style w:type="character" w:customStyle="1" w:styleId="HeaderChar">
    <w:name w:val="Header Char"/>
    <w:basedOn w:val="DefaultParagraphFont"/>
    <w:link w:val="Header"/>
    <w:uiPriority w:val="99"/>
    <w:rsid w:val="009B0E1D"/>
    <w:rPr>
      <w:sz w:val="24"/>
      <w:szCs w:val="24"/>
    </w:rPr>
  </w:style>
  <w:style w:type="paragraph" w:styleId="Footer">
    <w:name w:val="footer"/>
    <w:basedOn w:val="Normal"/>
    <w:link w:val="FooterChar"/>
    <w:uiPriority w:val="99"/>
    <w:unhideWhenUsed/>
    <w:rsid w:val="009B0E1D"/>
    <w:pPr>
      <w:tabs>
        <w:tab w:val="center" w:pos="4320"/>
        <w:tab w:val="right" w:pos="8640"/>
      </w:tabs>
    </w:pPr>
  </w:style>
  <w:style w:type="character" w:customStyle="1" w:styleId="FooterChar">
    <w:name w:val="Footer Char"/>
    <w:basedOn w:val="DefaultParagraphFont"/>
    <w:link w:val="Footer"/>
    <w:uiPriority w:val="99"/>
    <w:rsid w:val="009B0E1D"/>
    <w:rPr>
      <w:sz w:val="24"/>
      <w:szCs w:val="24"/>
    </w:rPr>
  </w:style>
  <w:style w:type="paragraph" w:customStyle="1" w:styleId="BasicParagraph">
    <w:name w:val="[Basic Paragraph]"/>
    <w:basedOn w:val="Normal"/>
    <w:uiPriority w:val="99"/>
    <w:rsid w:val="00B77F5D"/>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Letterbodytext">
    <w:name w:val="Letter body text"/>
    <w:basedOn w:val="Normal"/>
    <w:qFormat/>
    <w:rsid w:val="004079F9"/>
    <w:pPr>
      <w:spacing w:line="360" w:lineRule="auto"/>
    </w:pPr>
    <w:rPr>
      <w:rFonts w:ascii="Arial" w:hAnsi="Arial"/>
      <w:sz w:val="20"/>
    </w:rPr>
  </w:style>
  <w:style w:type="paragraph" w:styleId="Signature">
    <w:name w:val="Signature"/>
    <w:basedOn w:val="Normal"/>
    <w:link w:val="SignatureChar"/>
    <w:rsid w:val="007434B8"/>
    <w:pPr>
      <w:suppressAutoHyphens/>
    </w:pPr>
    <w:rPr>
      <w:rFonts w:ascii="Times New Roman" w:eastAsia="Times New Roman" w:hAnsi="Times New Roman"/>
      <w:lang w:eastAsia="ar-SA"/>
    </w:rPr>
  </w:style>
  <w:style w:type="character" w:customStyle="1" w:styleId="SignatureChar">
    <w:name w:val="Signature Char"/>
    <w:basedOn w:val="DefaultParagraphFont"/>
    <w:link w:val="Signature"/>
    <w:rsid w:val="007434B8"/>
    <w:rPr>
      <w:rFonts w:ascii="Times New Roman" w:eastAsia="Times New Roman" w:hAnsi="Times New Roman"/>
      <w:sz w:val="24"/>
      <w:szCs w:val="24"/>
      <w:lang w:eastAsia="ar-SA"/>
    </w:rPr>
  </w:style>
  <w:style w:type="character" w:styleId="Hyperlink">
    <w:name w:val="Hyperlink"/>
    <w:basedOn w:val="DefaultParagraphFont"/>
    <w:rsid w:val="007434B8"/>
    <w:rPr>
      <w:color w:val="0000FF"/>
      <w:u w:val="single"/>
    </w:rPr>
  </w:style>
  <w:style w:type="table" w:styleId="TableGrid">
    <w:name w:val="Table Grid"/>
    <w:basedOn w:val="TableNormal"/>
    <w:uiPriority w:val="59"/>
    <w:rsid w:val="006440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6C3FD8"/>
    <w:rPr>
      <w:sz w:val="18"/>
      <w:szCs w:val="18"/>
    </w:rPr>
  </w:style>
  <w:style w:type="paragraph" w:styleId="CommentText">
    <w:name w:val="annotation text"/>
    <w:basedOn w:val="Normal"/>
    <w:link w:val="CommentTextChar"/>
    <w:rsid w:val="006C3FD8"/>
  </w:style>
  <w:style w:type="character" w:customStyle="1" w:styleId="CommentTextChar">
    <w:name w:val="Comment Text Char"/>
    <w:basedOn w:val="DefaultParagraphFont"/>
    <w:link w:val="CommentText"/>
    <w:rsid w:val="006C3FD8"/>
    <w:rPr>
      <w:sz w:val="24"/>
      <w:szCs w:val="24"/>
    </w:rPr>
  </w:style>
  <w:style w:type="paragraph" w:styleId="CommentSubject">
    <w:name w:val="annotation subject"/>
    <w:basedOn w:val="CommentText"/>
    <w:next w:val="CommentText"/>
    <w:link w:val="CommentSubjectChar"/>
    <w:rsid w:val="006C3FD8"/>
    <w:rPr>
      <w:b/>
      <w:bCs/>
      <w:sz w:val="20"/>
      <w:szCs w:val="20"/>
    </w:rPr>
  </w:style>
  <w:style w:type="character" w:customStyle="1" w:styleId="CommentSubjectChar">
    <w:name w:val="Comment Subject Char"/>
    <w:basedOn w:val="CommentTextChar"/>
    <w:link w:val="CommentSubject"/>
    <w:rsid w:val="006C3FD8"/>
    <w:rPr>
      <w:b/>
      <w:bCs/>
      <w:sz w:val="24"/>
      <w:szCs w:val="24"/>
    </w:rPr>
  </w:style>
  <w:style w:type="character" w:styleId="FollowedHyperlink">
    <w:name w:val="FollowedHyperlink"/>
    <w:basedOn w:val="DefaultParagraphFont"/>
    <w:rsid w:val="00F66BFE"/>
    <w:rPr>
      <w:color w:val="800080"/>
      <w:u w:val="single"/>
    </w:rPr>
  </w:style>
  <w:style w:type="paragraph" w:customStyle="1" w:styleId="ELIbodytext">
    <w:name w:val="ELI body text"/>
    <w:basedOn w:val="Normal"/>
    <w:link w:val="ELIbodytextCharChar"/>
    <w:rsid w:val="00A323C8"/>
    <w:pPr>
      <w:spacing w:before="60" w:after="120" w:line="260" w:lineRule="exact"/>
      <w:ind w:left="720"/>
    </w:pPr>
    <w:rPr>
      <w:rFonts w:ascii="Arial" w:eastAsia="Times New Roman" w:hAnsi="Arial"/>
      <w:sz w:val="20"/>
      <w:szCs w:val="20"/>
    </w:rPr>
  </w:style>
  <w:style w:type="character" w:customStyle="1" w:styleId="ELIbodytextCharChar">
    <w:name w:val="ELI body text Char Char"/>
    <w:basedOn w:val="DefaultParagraphFont"/>
    <w:link w:val="ELIbodytext"/>
    <w:rsid w:val="00A323C8"/>
    <w:rPr>
      <w:rFonts w:ascii="Arial" w:eastAsia="Times New Roman" w:hAnsi="Arial"/>
    </w:rPr>
  </w:style>
  <w:style w:type="paragraph" w:customStyle="1" w:styleId="Tablerowheading">
    <w:name w:val="Table row heading"/>
    <w:basedOn w:val="Normal"/>
    <w:rsid w:val="00A323C8"/>
    <w:pPr>
      <w:spacing w:before="60" w:after="60" w:line="280" w:lineRule="exact"/>
      <w:jc w:val="center"/>
    </w:pPr>
    <w:rPr>
      <w:rFonts w:ascii="Arial" w:eastAsia="Times New Roman" w:hAnsi="Arial"/>
      <w:b/>
      <w:bCs/>
      <w:color w:val="003366"/>
      <w:sz w:val="20"/>
      <w:szCs w:val="20"/>
    </w:rPr>
  </w:style>
  <w:style w:type="paragraph" w:customStyle="1" w:styleId="Tabletext">
    <w:name w:val="Table text"/>
    <w:basedOn w:val="ELIbodytext"/>
    <w:rsid w:val="00A323C8"/>
    <w:pPr>
      <w:spacing w:before="0" w:after="60"/>
      <w:ind w:left="0"/>
    </w:pPr>
  </w:style>
  <w:style w:type="paragraph" w:styleId="ListParagraph">
    <w:name w:val="List Paragraph"/>
    <w:basedOn w:val="Normal"/>
    <w:rsid w:val="000E0158"/>
    <w:pPr>
      <w:ind w:left="720"/>
      <w:contextualSpacing/>
    </w:pPr>
  </w:style>
  <w:style w:type="paragraph" w:styleId="NormalWeb">
    <w:name w:val="Normal (Web)"/>
    <w:basedOn w:val="Normal"/>
    <w:semiHidden/>
    <w:unhideWhenUsed/>
    <w:rsid w:val="007E31C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98043">
      <w:bodyDiv w:val="1"/>
      <w:marLeft w:val="0"/>
      <w:marRight w:val="0"/>
      <w:marTop w:val="0"/>
      <w:marBottom w:val="0"/>
      <w:divBdr>
        <w:top w:val="none" w:sz="0" w:space="0" w:color="auto"/>
        <w:left w:val="none" w:sz="0" w:space="0" w:color="auto"/>
        <w:bottom w:val="none" w:sz="0" w:space="0" w:color="auto"/>
        <w:right w:val="none" w:sz="0" w:space="0" w:color="auto"/>
      </w:divBdr>
    </w:div>
    <w:div w:id="380633987">
      <w:bodyDiv w:val="1"/>
      <w:marLeft w:val="0"/>
      <w:marRight w:val="0"/>
      <w:marTop w:val="0"/>
      <w:marBottom w:val="0"/>
      <w:divBdr>
        <w:top w:val="none" w:sz="0" w:space="0" w:color="auto"/>
        <w:left w:val="none" w:sz="0" w:space="0" w:color="auto"/>
        <w:bottom w:val="none" w:sz="0" w:space="0" w:color="auto"/>
        <w:right w:val="none" w:sz="0" w:space="0" w:color="auto"/>
      </w:divBdr>
    </w:div>
    <w:div w:id="17178471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vents.educause.edu/eli/focus-sessions/2017/the-active-learning-classroom-directions-and-impacts" TargetMode="External"/><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events.educause.edu/eli/focus-sessions/2017/the-active-learning-classroom-directions-and-impacts" TargetMode="External"/><Relationship Id="rId10" Type="http://schemas.openxmlformats.org/officeDocument/2006/relationships/hyperlink" Target="http://www.educause.edu/e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A860269-B194-F44C-AF0C-917198F9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347</Words>
  <Characters>1979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brain bolts</Company>
  <LinksUpToDate>false</LinksUpToDate>
  <CharactersWithSpaces>2322</CharactersWithSpaces>
  <SharedDoc>false</SharedDoc>
  <HLinks>
    <vt:vector size="48" baseType="variant">
      <vt:variant>
        <vt:i4>5177469</vt:i4>
      </vt:variant>
      <vt:variant>
        <vt:i4>21</vt:i4>
      </vt:variant>
      <vt:variant>
        <vt:i4>0</vt:i4>
      </vt:variant>
      <vt:variant>
        <vt:i4>5</vt:i4>
      </vt:variant>
      <vt:variant>
        <vt:lpwstr>mailto:vdiaz@educause.edu</vt:lpwstr>
      </vt:variant>
      <vt:variant>
        <vt:lpwstr/>
      </vt:variant>
      <vt:variant>
        <vt:i4>5177469</vt:i4>
      </vt:variant>
      <vt:variant>
        <vt:i4>18</vt:i4>
      </vt:variant>
      <vt:variant>
        <vt:i4>0</vt:i4>
      </vt:variant>
      <vt:variant>
        <vt:i4>5</vt:i4>
      </vt:variant>
      <vt:variant>
        <vt:lpwstr>mailto:vdiaz@educause.edu</vt:lpwstr>
      </vt:variant>
      <vt:variant>
        <vt:lpwstr/>
      </vt:variant>
      <vt:variant>
        <vt:i4>3735653</vt:i4>
      </vt:variant>
      <vt:variant>
        <vt:i4>15</vt:i4>
      </vt:variant>
      <vt:variant>
        <vt:i4>0</vt:i4>
      </vt:variant>
      <vt:variant>
        <vt:i4>5</vt:i4>
      </vt:variant>
      <vt:variant>
        <vt:lpwstr>http://elix09.ning.com/</vt:lpwstr>
      </vt:variant>
      <vt:variant>
        <vt:lpwstr/>
      </vt:variant>
      <vt:variant>
        <vt:i4>3735653</vt:i4>
      </vt:variant>
      <vt:variant>
        <vt:i4>12</vt:i4>
      </vt:variant>
      <vt:variant>
        <vt:i4>0</vt:i4>
      </vt:variant>
      <vt:variant>
        <vt:i4>5</vt:i4>
      </vt:variant>
      <vt:variant>
        <vt:lpwstr>http://elix09.ning.com/</vt:lpwstr>
      </vt:variant>
      <vt:variant>
        <vt:lpwstr/>
      </vt:variant>
      <vt:variant>
        <vt:i4>1245201</vt:i4>
      </vt:variant>
      <vt:variant>
        <vt:i4>9</vt:i4>
      </vt:variant>
      <vt:variant>
        <vt:i4>0</vt:i4>
      </vt:variant>
      <vt:variant>
        <vt:i4>5</vt:i4>
      </vt:variant>
      <vt:variant>
        <vt:lpwstr>https://educause.adobeconnect.com/elisem</vt:lpwstr>
      </vt:variant>
      <vt:variant>
        <vt:lpwstr/>
      </vt:variant>
      <vt:variant>
        <vt:i4>3276804</vt:i4>
      </vt:variant>
      <vt:variant>
        <vt:i4>6</vt:i4>
      </vt:variant>
      <vt:variant>
        <vt:i4>0</vt:i4>
      </vt:variant>
      <vt:variant>
        <vt:i4>5</vt:i4>
      </vt:variant>
      <vt:variant>
        <vt:lpwstr>mailto:vfanning@educause.edu</vt:lpwstr>
      </vt:variant>
      <vt:variant>
        <vt:lpwstr/>
      </vt:variant>
      <vt:variant>
        <vt:i4>5111874</vt:i4>
      </vt:variant>
      <vt:variant>
        <vt:i4>3</vt:i4>
      </vt:variant>
      <vt:variant>
        <vt:i4>0</vt:i4>
      </vt:variant>
      <vt:variant>
        <vt:i4>5</vt:i4>
      </vt:variant>
      <vt:variant>
        <vt:lpwstr>http://net.educause.edu/GettingReady/1025719</vt:lpwstr>
      </vt:variant>
      <vt:variant>
        <vt:lpwstr/>
      </vt:variant>
      <vt:variant>
        <vt:i4>7208979</vt:i4>
      </vt:variant>
      <vt:variant>
        <vt:i4>0</vt:i4>
      </vt:variant>
      <vt:variant>
        <vt:i4>0</vt:i4>
      </vt:variant>
      <vt:variant>
        <vt:i4>5</vt:i4>
      </vt:variant>
      <vt:variant>
        <vt:lpwstr>http://educause.adobeconnect.com/common/help/en/support/meeting_test.htm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boelts</dc:creator>
  <cp:lastModifiedBy>Veronica Diaz</cp:lastModifiedBy>
  <cp:revision>8</cp:revision>
  <cp:lastPrinted>2011-03-29T14:50:00Z</cp:lastPrinted>
  <dcterms:created xsi:type="dcterms:W3CDTF">2017-08-31T18:33:00Z</dcterms:created>
  <dcterms:modified xsi:type="dcterms:W3CDTF">2017-11-06T17:56:00Z</dcterms:modified>
</cp:coreProperties>
</file>