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BE96F" w14:textId="2F17CCA0" w:rsidR="007F5007" w:rsidRDefault="007F5007" w:rsidP="007F5007">
      <w:pPr>
        <w:pStyle w:val="Title"/>
      </w:pPr>
      <w:r>
        <w:rPr>
          <w:noProof/>
          <w:sz w:val="24"/>
        </w:rPr>
        <w:drawing>
          <wp:anchor distT="0" distB="0" distL="114300" distR="114300" simplePos="0" relativeHeight="251659264" behindDoc="1" locked="0" layoutInCell="1" allowOverlap="1" wp14:anchorId="3FB097F4" wp14:editId="6E230A47">
            <wp:simplePos x="0" y="0"/>
            <wp:positionH relativeFrom="margin">
              <wp:align>right</wp:align>
            </wp:positionH>
            <wp:positionV relativeFrom="paragraph">
              <wp:posOffset>31750</wp:posOffset>
            </wp:positionV>
            <wp:extent cx="1737360" cy="1544320"/>
            <wp:effectExtent l="0" t="0" r="0" b="0"/>
            <wp:wrapTight wrapText="bothSides">
              <wp:wrapPolygon edited="0">
                <wp:start x="0" y="0"/>
                <wp:lineTo x="0" y="21316"/>
                <wp:lineTo x="21316" y="21316"/>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yicon-225x200[1].png"/>
                    <pic:cNvPicPr/>
                  </pic:nvPicPr>
                  <pic:blipFill>
                    <a:blip r:embed="rId7">
                      <a:extLst>
                        <a:ext uri="{28A0092B-C50C-407E-A947-70E740481C1C}">
                          <a14:useLocalDpi xmlns:a14="http://schemas.microsoft.com/office/drawing/2010/main" val="0"/>
                        </a:ext>
                      </a:extLst>
                    </a:blip>
                    <a:stretch>
                      <a:fillRect/>
                    </a:stretch>
                  </pic:blipFill>
                  <pic:spPr>
                    <a:xfrm>
                      <a:off x="0" y="0"/>
                      <a:ext cx="1737360" cy="1544320"/>
                    </a:xfrm>
                    <a:prstGeom prst="rect">
                      <a:avLst/>
                    </a:prstGeom>
                  </pic:spPr>
                </pic:pic>
              </a:graphicData>
            </a:graphic>
            <wp14:sizeRelH relativeFrom="page">
              <wp14:pctWidth>0</wp14:pctWidth>
            </wp14:sizeRelH>
            <wp14:sizeRelV relativeFrom="page">
              <wp14:pctHeight>0</wp14:pctHeight>
            </wp14:sizeRelV>
          </wp:anchor>
        </w:drawing>
      </w:r>
      <w:r>
        <w:t>Can you hack it?</w:t>
      </w:r>
    </w:p>
    <w:p w14:paraId="54771A92" w14:textId="37FAB5A5" w:rsidR="007F5007" w:rsidRDefault="007F5007" w:rsidP="007F5007">
      <w:pPr>
        <w:pStyle w:val="Subtitle"/>
        <w:jc w:val="center"/>
        <w:rPr>
          <w:color w:val="auto"/>
          <w:sz w:val="40"/>
        </w:rPr>
      </w:pPr>
      <w:r>
        <w:rPr>
          <w:color w:val="auto"/>
          <w:sz w:val="40"/>
        </w:rPr>
        <w:t>Chapter 2</w:t>
      </w:r>
    </w:p>
    <w:p w14:paraId="7843254F" w14:textId="57097D0C" w:rsidR="007F5007" w:rsidRDefault="007F5007" w:rsidP="000B5A9E">
      <w:pPr>
        <w:spacing w:after="480"/>
        <w:rPr>
          <w:sz w:val="28"/>
        </w:rPr>
      </w:pPr>
      <w:r>
        <w:rPr>
          <w:sz w:val="28"/>
        </w:rPr>
        <w:t xml:space="preserve">Congratulations! Using your skills in social engineering, you called the coffee shop and told them that you had found a phone and were trying to track down the owner of the phone. You asked if anyone had reported losing their phone and explained that you would love to get the phone back to the owner. After a friendly conversation with the coffee barista, you </w:t>
      </w:r>
      <w:r w:rsidR="00E20E69">
        <w:rPr>
          <w:sz w:val="28"/>
        </w:rPr>
        <w:t>learned</w:t>
      </w:r>
      <w:r>
        <w:rPr>
          <w:sz w:val="28"/>
        </w:rPr>
        <w:t xml:space="preserve"> the name, phone number, and address of the person who had lost their phone. You thanked the person for being so helpful.</w:t>
      </w:r>
      <w:bookmarkStart w:id="0" w:name="_GoBack"/>
      <w:bookmarkEnd w:id="0"/>
    </w:p>
    <w:p w14:paraId="3CBFA56F" w14:textId="78169FF2" w:rsidR="00B87700" w:rsidRPr="0064659A" w:rsidRDefault="000B5A9E" w:rsidP="000B5A9E">
      <w:pPr>
        <w:pStyle w:val="NoSpacing"/>
        <w:spacing w:after="480"/>
        <w:rPr>
          <w:sz w:val="40"/>
        </w:rPr>
      </w:pPr>
      <w:r>
        <w:rPr>
          <w:sz w:val="40"/>
        </w:rPr>
        <w:t>Phone o</w:t>
      </w:r>
      <w:r w:rsidR="00B87700">
        <w:rPr>
          <w:sz w:val="40"/>
        </w:rPr>
        <w:t xml:space="preserve">wner’s </w:t>
      </w:r>
      <w:r>
        <w:rPr>
          <w:sz w:val="40"/>
        </w:rPr>
        <w:t>n</w:t>
      </w:r>
      <w:r w:rsidR="00B87700" w:rsidRPr="0064659A">
        <w:rPr>
          <w:sz w:val="40"/>
        </w:rPr>
        <w:t xml:space="preserve">ame: </w:t>
      </w:r>
      <w:r w:rsidR="00231CF6">
        <w:rPr>
          <w:sz w:val="40"/>
        </w:rPr>
        <w:t>Chris Trainer</w:t>
      </w:r>
    </w:p>
    <w:p w14:paraId="42FB3279" w14:textId="3A1C178D" w:rsidR="007F5007" w:rsidRDefault="007F5007" w:rsidP="007F5007">
      <w:pPr>
        <w:rPr>
          <w:i/>
          <w:sz w:val="28"/>
        </w:rPr>
      </w:pPr>
      <w:r>
        <w:rPr>
          <w:i/>
          <w:sz w:val="28"/>
        </w:rPr>
        <w:t xml:space="preserve">Social engineers use three common psychological traits that make people vulnerable: 1. Desire to be helpful. 2. Tendency to trust people we do not know. 3. Fear of getting into trouble. If the social engineer is truly successful, you will never even become suspicious. </w:t>
      </w:r>
    </w:p>
    <w:sectPr w:rsidR="007F5007" w:rsidSect="00793638">
      <w:headerReference w:type="default" r:id="rId8"/>
      <w:footerReference w:type="default" r:id="rId9"/>
      <w:pgSz w:w="12240" w:h="15840" w:code="1"/>
      <w:pgMar w:top="1440" w:right="1440" w:bottom="1440" w:left="1440" w:header="720" w:footer="720"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49A20" w14:textId="77777777" w:rsidR="0071176C" w:rsidRDefault="0071176C" w:rsidP="0071176C">
      <w:pPr>
        <w:spacing w:after="0" w:line="240" w:lineRule="auto"/>
      </w:pPr>
      <w:r>
        <w:separator/>
      </w:r>
    </w:p>
  </w:endnote>
  <w:endnote w:type="continuationSeparator" w:id="0">
    <w:p w14:paraId="3CF77378" w14:textId="77777777" w:rsidR="0071176C" w:rsidRDefault="0071176C" w:rsidP="00711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E76FE" w14:textId="651796CC" w:rsidR="00B87700" w:rsidRDefault="00B87700" w:rsidP="003A205A">
    <w:pPr>
      <w:spacing w:after="0" w:line="240" w:lineRule="auto"/>
      <w:jc w:val="center"/>
    </w:pPr>
    <w:r w:rsidRPr="00B87700">
      <w:rPr>
        <w:rFonts w:ascii="Wingdings" w:eastAsia="Times New Roman" w:hAnsi="Wingdings" w:cs="Calibri"/>
        <w:color w:val="000000"/>
        <w:sz w:val="48"/>
        <w:szCs w:val="48"/>
      </w:rPr>
      <w:t></w:t>
    </w:r>
    <w:r w:rsidRPr="00B918C1">
      <w:rPr>
        <w:rFonts w:cstheme="minorHAnsi"/>
        <w:sz w:val="4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9530A" w14:textId="77777777" w:rsidR="0071176C" w:rsidRDefault="0071176C" w:rsidP="0071176C">
      <w:pPr>
        <w:spacing w:after="0" w:line="240" w:lineRule="auto"/>
      </w:pPr>
      <w:r>
        <w:separator/>
      </w:r>
    </w:p>
  </w:footnote>
  <w:footnote w:type="continuationSeparator" w:id="0">
    <w:p w14:paraId="46E9AC0C" w14:textId="77777777" w:rsidR="0071176C" w:rsidRDefault="0071176C" w:rsidP="00711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AD07" w14:textId="6C9A4F08" w:rsidR="0071176C" w:rsidRPr="0071176C" w:rsidRDefault="0071176C" w:rsidP="0071176C">
    <w:pPr>
      <w:pStyle w:val="Header"/>
      <w:tabs>
        <w:tab w:val="clear" w:pos="4680"/>
        <w:tab w:val="clear" w:pos="9360"/>
        <w:tab w:val="right" w:pos="12870"/>
      </w:tabs>
      <w:rPr>
        <w:b/>
        <w:sz w:val="36"/>
      </w:rPr>
    </w:pPr>
    <w:r w:rsidRPr="008E5F7E">
      <w:rPr>
        <w:b/>
        <w:sz w:val="32"/>
      </w:rPr>
      <w:t>Information Security</w:t>
    </w:r>
    <w:r>
      <w:rPr>
        <w:b/>
        <w:sz w:val="36"/>
      </w:rPr>
      <w:tab/>
    </w:r>
    <w:r>
      <w:rPr>
        <w:noProof/>
      </w:rPr>
      <w:t xml:space="preserve"> </w:t>
    </w:r>
    <w:r>
      <w:rPr>
        <w:noProof/>
      </w:rPr>
      <w:drawing>
        <wp:inline distT="0" distB="0" distL="0" distR="0" wp14:anchorId="0D97A7F8" wp14:editId="6606F754">
          <wp:extent cx="2286000" cy="23871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nnell%20one%20line%20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2387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52BB"/>
    <w:multiLevelType w:val="hybridMultilevel"/>
    <w:tmpl w:val="E038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03898"/>
    <w:multiLevelType w:val="hybridMultilevel"/>
    <w:tmpl w:val="AC12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511B8"/>
    <w:multiLevelType w:val="hybridMultilevel"/>
    <w:tmpl w:val="4B1288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D0C7A"/>
    <w:multiLevelType w:val="hybridMultilevel"/>
    <w:tmpl w:val="9BC0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90F76"/>
    <w:multiLevelType w:val="hybridMultilevel"/>
    <w:tmpl w:val="B2A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168EB"/>
    <w:multiLevelType w:val="hybridMultilevel"/>
    <w:tmpl w:val="8FF0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10"/>
    <w:rsid w:val="0003676E"/>
    <w:rsid w:val="00046590"/>
    <w:rsid w:val="00082D73"/>
    <w:rsid w:val="00092C9E"/>
    <w:rsid w:val="000B5A9E"/>
    <w:rsid w:val="000F2354"/>
    <w:rsid w:val="001045EC"/>
    <w:rsid w:val="00111391"/>
    <w:rsid w:val="0013725B"/>
    <w:rsid w:val="00151604"/>
    <w:rsid w:val="001912B0"/>
    <w:rsid w:val="001B4881"/>
    <w:rsid w:val="001C4155"/>
    <w:rsid w:val="0020349D"/>
    <w:rsid w:val="0020354A"/>
    <w:rsid w:val="00224D6B"/>
    <w:rsid w:val="00231CF6"/>
    <w:rsid w:val="002360D8"/>
    <w:rsid w:val="00236DDB"/>
    <w:rsid w:val="0025684D"/>
    <w:rsid w:val="00272C6F"/>
    <w:rsid w:val="00284F36"/>
    <w:rsid w:val="002867C9"/>
    <w:rsid w:val="002963D6"/>
    <w:rsid w:val="002C1E31"/>
    <w:rsid w:val="002E42D1"/>
    <w:rsid w:val="002F48F8"/>
    <w:rsid w:val="0030393D"/>
    <w:rsid w:val="00307F81"/>
    <w:rsid w:val="0037005A"/>
    <w:rsid w:val="003A205A"/>
    <w:rsid w:val="003B51D1"/>
    <w:rsid w:val="003C3635"/>
    <w:rsid w:val="003F0CA5"/>
    <w:rsid w:val="003F30AE"/>
    <w:rsid w:val="003F4872"/>
    <w:rsid w:val="00417CE4"/>
    <w:rsid w:val="004377C1"/>
    <w:rsid w:val="00475504"/>
    <w:rsid w:val="004759D6"/>
    <w:rsid w:val="004765CE"/>
    <w:rsid w:val="004E7535"/>
    <w:rsid w:val="005153C0"/>
    <w:rsid w:val="00533D14"/>
    <w:rsid w:val="00562072"/>
    <w:rsid w:val="005A5885"/>
    <w:rsid w:val="005B1F79"/>
    <w:rsid w:val="005B2D0E"/>
    <w:rsid w:val="005C1EAE"/>
    <w:rsid w:val="005E3CBA"/>
    <w:rsid w:val="00632A93"/>
    <w:rsid w:val="00633AD8"/>
    <w:rsid w:val="00640DDD"/>
    <w:rsid w:val="0064659A"/>
    <w:rsid w:val="006573FB"/>
    <w:rsid w:val="00690441"/>
    <w:rsid w:val="00695B32"/>
    <w:rsid w:val="006E228C"/>
    <w:rsid w:val="00702171"/>
    <w:rsid w:val="0071176C"/>
    <w:rsid w:val="00724E0E"/>
    <w:rsid w:val="00726A76"/>
    <w:rsid w:val="007362B1"/>
    <w:rsid w:val="00741C39"/>
    <w:rsid w:val="00753AE8"/>
    <w:rsid w:val="00783DC0"/>
    <w:rsid w:val="00793638"/>
    <w:rsid w:val="007D1E4F"/>
    <w:rsid w:val="007E2CA6"/>
    <w:rsid w:val="007F5007"/>
    <w:rsid w:val="008065D3"/>
    <w:rsid w:val="00821923"/>
    <w:rsid w:val="00863367"/>
    <w:rsid w:val="00864833"/>
    <w:rsid w:val="00871180"/>
    <w:rsid w:val="008B1317"/>
    <w:rsid w:val="008B27BA"/>
    <w:rsid w:val="008C6883"/>
    <w:rsid w:val="008D0D32"/>
    <w:rsid w:val="008D3BE6"/>
    <w:rsid w:val="008D48DE"/>
    <w:rsid w:val="008D590D"/>
    <w:rsid w:val="008E5F7E"/>
    <w:rsid w:val="008F3BF4"/>
    <w:rsid w:val="00922C37"/>
    <w:rsid w:val="00941253"/>
    <w:rsid w:val="00946923"/>
    <w:rsid w:val="00973360"/>
    <w:rsid w:val="00991A03"/>
    <w:rsid w:val="00997E92"/>
    <w:rsid w:val="009B795F"/>
    <w:rsid w:val="009D3735"/>
    <w:rsid w:val="009E4A37"/>
    <w:rsid w:val="00A016AA"/>
    <w:rsid w:val="00A262B9"/>
    <w:rsid w:val="00A34BF6"/>
    <w:rsid w:val="00A440DB"/>
    <w:rsid w:val="00A54926"/>
    <w:rsid w:val="00A60321"/>
    <w:rsid w:val="00A75C09"/>
    <w:rsid w:val="00A76B0D"/>
    <w:rsid w:val="00AA2765"/>
    <w:rsid w:val="00AF5FBB"/>
    <w:rsid w:val="00B107F5"/>
    <w:rsid w:val="00B13002"/>
    <w:rsid w:val="00B16FD6"/>
    <w:rsid w:val="00B57BFE"/>
    <w:rsid w:val="00B81BE4"/>
    <w:rsid w:val="00B87700"/>
    <w:rsid w:val="00B91599"/>
    <w:rsid w:val="00C2480F"/>
    <w:rsid w:val="00C44AF7"/>
    <w:rsid w:val="00C73E8B"/>
    <w:rsid w:val="00C87E97"/>
    <w:rsid w:val="00C910E3"/>
    <w:rsid w:val="00C95BFC"/>
    <w:rsid w:val="00CA069C"/>
    <w:rsid w:val="00CA6A8D"/>
    <w:rsid w:val="00CB50F4"/>
    <w:rsid w:val="00CC2C19"/>
    <w:rsid w:val="00D12746"/>
    <w:rsid w:val="00D56610"/>
    <w:rsid w:val="00D958CF"/>
    <w:rsid w:val="00D974D6"/>
    <w:rsid w:val="00DA38F7"/>
    <w:rsid w:val="00DB5797"/>
    <w:rsid w:val="00DC24C2"/>
    <w:rsid w:val="00DC4EAA"/>
    <w:rsid w:val="00DD3A41"/>
    <w:rsid w:val="00DE1FCE"/>
    <w:rsid w:val="00E20E69"/>
    <w:rsid w:val="00E24266"/>
    <w:rsid w:val="00E2513E"/>
    <w:rsid w:val="00E37AC8"/>
    <w:rsid w:val="00E643F3"/>
    <w:rsid w:val="00ED32DF"/>
    <w:rsid w:val="00ED4051"/>
    <w:rsid w:val="00ED572E"/>
    <w:rsid w:val="00F02691"/>
    <w:rsid w:val="00F34424"/>
    <w:rsid w:val="00F44D20"/>
    <w:rsid w:val="00F47001"/>
    <w:rsid w:val="00F5562E"/>
    <w:rsid w:val="00F7369C"/>
    <w:rsid w:val="00FA16E0"/>
    <w:rsid w:val="00FB4072"/>
    <w:rsid w:val="00FB4628"/>
    <w:rsid w:val="00FC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E15BC2"/>
  <w15:chartTrackingRefBased/>
  <w15:docId w15:val="{F37B9D7B-169B-4A90-AF5F-8D435E9B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B0D"/>
    <w:pPr>
      <w:spacing w:after="240"/>
    </w:pPr>
  </w:style>
  <w:style w:type="paragraph" w:styleId="Heading1">
    <w:name w:val="heading 1"/>
    <w:basedOn w:val="Normal"/>
    <w:next w:val="Normal"/>
    <w:link w:val="Heading1Char"/>
    <w:uiPriority w:val="9"/>
    <w:qFormat/>
    <w:rsid w:val="00FB4072"/>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B4072"/>
    <w:pPr>
      <w:keepNext/>
      <w:keepLines/>
      <w:spacing w:before="40" w:line="276" w:lineRule="auto"/>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FB4072"/>
    <w:pPr>
      <w:keepNext/>
      <w:keepLines/>
      <w:spacing w:before="40" w:after="0" w:line="276" w:lineRule="auto"/>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072"/>
    <w:pPr>
      <w:spacing w:after="0" w:line="240" w:lineRule="auto"/>
    </w:pPr>
  </w:style>
  <w:style w:type="character" w:customStyle="1" w:styleId="Heading1Char">
    <w:name w:val="Heading 1 Char"/>
    <w:basedOn w:val="DefaultParagraphFont"/>
    <w:link w:val="Heading1"/>
    <w:uiPriority w:val="9"/>
    <w:rsid w:val="00FB4072"/>
    <w:rPr>
      <w:rFonts w:asciiTheme="majorHAnsi" w:eastAsiaTheme="majorEastAsia" w:hAnsiTheme="majorHAnsi" w:cstheme="majorBidi"/>
      <w:b/>
      <w:bCs/>
      <w:sz w:val="28"/>
      <w:szCs w:val="28"/>
      <w:shd w:val="clear" w:color="auto" w:fill="D9D9D9" w:themeFill="background1" w:themeFillShade="D9"/>
    </w:rPr>
  </w:style>
  <w:style w:type="character" w:customStyle="1" w:styleId="Heading2Char">
    <w:name w:val="Heading 2 Char"/>
    <w:basedOn w:val="DefaultParagraphFont"/>
    <w:link w:val="Heading2"/>
    <w:uiPriority w:val="9"/>
    <w:rsid w:val="00FB4072"/>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semiHidden/>
    <w:rsid w:val="00FB4072"/>
    <w:rPr>
      <w:rFonts w:asciiTheme="majorHAnsi" w:eastAsiaTheme="majorEastAsia" w:hAnsiTheme="majorHAnsi" w:cstheme="majorBidi"/>
      <w:color w:val="000000" w:themeColor="text1"/>
      <w:sz w:val="24"/>
      <w:szCs w:val="24"/>
    </w:rPr>
  </w:style>
  <w:style w:type="paragraph" w:styleId="Title">
    <w:name w:val="Title"/>
    <w:basedOn w:val="Normal"/>
    <w:next w:val="Normal"/>
    <w:link w:val="TitleChar"/>
    <w:uiPriority w:val="10"/>
    <w:qFormat/>
    <w:rsid w:val="007F5007"/>
    <w:pPr>
      <w:spacing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7F5007"/>
    <w:rPr>
      <w:rFonts w:asciiTheme="majorHAnsi" w:eastAsiaTheme="majorEastAsia" w:hAnsiTheme="majorHAnsi" w:cstheme="majorBidi"/>
      <w:b/>
      <w:spacing w:val="-10"/>
      <w:kern w:val="28"/>
      <w:sz w:val="56"/>
      <w:szCs w:val="56"/>
    </w:rPr>
  </w:style>
  <w:style w:type="paragraph" w:styleId="ListParagraph">
    <w:name w:val="List Paragraph"/>
    <w:basedOn w:val="Normal"/>
    <w:uiPriority w:val="34"/>
    <w:qFormat/>
    <w:rsid w:val="00D56610"/>
    <w:pPr>
      <w:ind w:left="720"/>
      <w:contextualSpacing/>
    </w:pPr>
  </w:style>
  <w:style w:type="paragraph" w:styleId="BalloonText">
    <w:name w:val="Balloon Text"/>
    <w:basedOn w:val="Normal"/>
    <w:link w:val="BalloonTextChar"/>
    <w:uiPriority w:val="99"/>
    <w:semiHidden/>
    <w:unhideWhenUsed/>
    <w:rsid w:val="004E7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535"/>
    <w:rPr>
      <w:rFonts w:ascii="Segoe UI" w:hAnsi="Segoe UI" w:cs="Segoe UI"/>
      <w:sz w:val="18"/>
      <w:szCs w:val="18"/>
    </w:rPr>
  </w:style>
  <w:style w:type="paragraph" w:styleId="Header">
    <w:name w:val="header"/>
    <w:basedOn w:val="Normal"/>
    <w:link w:val="HeaderChar"/>
    <w:uiPriority w:val="99"/>
    <w:unhideWhenUsed/>
    <w:rsid w:val="00711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76C"/>
  </w:style>
  <w:style w:type="paragraph" w:styleId="Footer">
    <w:name w:val="footer"/>
    <w:basedOn w:val="Normal"/>
    <w:link w:val="FooterChar"/>
    <w:uiPriority w:val="99"/>
    <w:unhideWhenUsed/>
    <w:rsid w:val="00711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76C"/>
  </w:style>
  <w:style w:type="paragraph" w:styleId="Subtitle">
    <w:name w:val="Subtitle"/>
    <w:basedOn w:val="Normal"/>
    <w:next w:val="Normal"/>
    <w:link w:val="SubtitleChar"/>
    <w:uiPriority w:val="11"/>
    <w:qFormat/>
    <w:rsid w:val="007F5007"/>
    <w:pPr>
      <w:spacing w:after="160"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F500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575518">
      <w:bodyDiv w:val="1"/>
      <w:marLeft w:val="0"/>
      <w:marRight w:val="0"/>
      <w:marTop w:val="0"/>
      <w:marBottom w:val="0"/>
      <w:divBdr>
        <w:top w:val="none" w:sz="0" w:space="0" w:color="auto"/>
        <w:left w:val="none" w:sz="0" w:space="0" w:color="auto"/>
        <w:bottom w:val="none" w:sz="0" w:space="0" w:color="auto"/>
        <w:right w:val="none" w:sz="0" w:space="0" w:color="auto"/>
      </w:divBdr>
    </w:div>
    <w:div w:id="160565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Grinnell College</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Linda</dc:creator>
  <cp:keywords/>
  <dc:description/>
  <cp:lastModifiedBy>Ludwig, Linda</cp:lastModifiedBy>
  <cp:revision>9</cp:revision>
  <cp:lastPrinted>2018-12-17T22:22:00Z</cp:lastPrinted>
  <dcterms:created xsi:type="dcterms:W3CDTF">2018-09-30T16:56:00Z</dcterms:created>
  <dcterms:modified xsi:type="dcterms:W3CDTF">2018-12-17T22:23:00Z</dcterms:modified>
</cp:coreProperties>
</file>