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94" w:rsidRPr="00A31DC5" w:rsidRDefault="00B35A09">
      <w:pPr>
        <w:rPr>
          <w:rFonts w:ascii="Arial" w:hAnsi="Arial" w:cs="Arial"/>
          <w:b/>
          <w:sz w:val="24"/>
          <w:szCs w:val="24"/>
        </w:rPr>
      </w:pPr>
      <w:r w:rsidRPr="00A31DC5">
        <w:rPr>
          <w:rFonts w:ascii="Arial" w:hAnsi="Arial" w:cs="Arial"/>
          <w:b/>
          <w:sz w:val="24"/>
          <w:szCs w:val="24"/>
        </w:rPr>
        <w:t>(Name of Project) Communication Plan</w:t>
      </w:r>
    </w:p>
    <w:p w:rsidR="00B35A09" w:rsidRDefault="00B35A09" w:rsidP="00B35A0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B35A09">
        <w:rPr>
          <w:rFonts w:ascii="Arial" w:hAnsi="Arial" w:cs="Arial"/>
          <w:sz w:val="20"/>
          <w:szCs w:val="20"/>
        </w:rPr>
        <w:t>Date</w:t>
      </w:r>
    </w:p>
    <w:p w:rsidR="00B35A09" w:rsidRPr="00B35A09" w:rsidRDefault="00B35A09" w:rsidP="00B35A0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B35A09">
        <w:rPr>
          <w:rFonts w:ascii="Arial" w:hAnsi="Arial" w:cs="Arial"/>
          <w:sz w:val="20"/>
          <w:szCs w:val="20"/>
        </w:rPr>
        <w:t>Project Manager, contact information</w:t>
      </w:r>
    </w:p>
    <w:p w:rsidR="00B35A09" w:rsidRPr="00B35A09" w:rsidRDefault="00B35A09" w:rsidP="00B35A0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B35A09">
        <w:rPr>
          <w:rFonts w:ascii="Arial" w:hAnsi="Arial" w:cs="Arial"/>
          <w:sz w:val="20"/>
          <w:szCs w:val="20"/>
        </w:rPr>
        <w:t>Communication manager, contact information</w:t>
      </w:r>
    </w:p>
    <w:p w:rsidR="00B35A09" w:rsidRPr="00B35A09" w:rsidRDefault="00B35A09">
      <w:pPr>
        <w:rPr>
          <w:rFonts w:ascii="Arial" w:hAnsi="Arial" w:cs="Arial"/>
          <w:sz w:val="24"/>
          <w:szCs w:val="24"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Environment Overview or Situational Analysis </w:t>
      </w: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 xml:space="preserve">What is the problem or opportunity we need to solve? How are we currently perceived on campus? </w:t>
      </w: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 xml:space="preserve">How do stakeholders feel about this product or service? </w:t>
      </w:r>
    </w:p>
    <w:p w:rsidR="00B35A09" w:rsidRP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rPr>
          <w:rFonts w:ascii="Arial" w:hAnsi="Arial" w:cs="Arial"/>
          <w:b/>
          <w:bCs/>
        </w:rPr>
      </w:pPr>
    </w:p>
    <w:p w:rsidR="00B35A09" w:rsidRDefault="00B35A09" w:rsidP="00B35A09">
      <w:pPr>
        <w:pStyle w:val="NormalWeb"/>
        <w:rPr>
          <w:rFonts w:ascii="Arial" w:hAnsi="Arial" w:cs="Arial"/>
          <w:b/>
          <w:bCs/>
        </w:rPr>
      </w:pPr>
    </w:p>
    <w:p w:rsidR="00B35A09" w:rsidRDefault="00B35A09" w:rsidP="00B35A09">
      <w:pPr>
        <w:pStyle w:val="NormalWeb"/>
        <w:rPr>
          <w:rFonts w:ascii="Arial" w:hAnsi="Arial" w:cs="Arial"/>
          <w:b/>
          <w:bCs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</w:rPr>
      </w:pPr>
      <w:r w:rsidRPr="00B35A09">
        <w:rPr>
          <w:rFonts w:ascii="Arial" w:hAnsi="Arial" w:cs="Arial"/>
          <w:b/>
          <w:bCs/>
        </w:rPr>
        <w:t xml:space="preserve">Define Goals </w:t>
      </w:r>
      <w:r>
        <w:rPr>
          <w:rFonts w:ascii="Arial" w:hAnsi="Arial" w:cs="Arial"/>
          <w:b/>
          <w:bCs/>
        </w:rPr>
        <w:t xml:space="preserve">and </w:t>
      </w:r>
      <w:r w:rsidRPr="00B35A09">
        <w:rPr>
          <w:rFonts w:ascii="Arial" w:hAnsi="Arial" w:cs="Arial"/>
          <w:b/>
          <w:bCs/>
        </w:rPr>
        <w:t xml:space="preserve">Objectives </w:t>
      </w: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>Are we trying to inform, create awareness or motivate action? Is the goal measurable?</w:t>
      </w: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 xml:space="preserve">Make sure objectives are realistic and achievable by the communication plan! </w:t>
      </w: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P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</w:rPr>
      </w:pPr>
      <w:r w:rsidRPr="00B35A09">
        <w:rPr>
          <w:rFonts w:ascii="Arial" w:hAnsi="Arial" w:cs="Arial"/>
          <w:b/>
          <w:bCs/>
        </w:rPr>
        <w:t xml:space="preserve">Identify </w:t>
      </w:r>
      <w:r>
        <w:rPr>
          <w:rFonts w:ascii="Arial" w:hAnsi="Arial" w:cs="Arial"/>
          <w:b/>
          <w:bCs/>
        </w:rPr>
        <w:t xml:space="preserve">the </w:t>
      </w:r>
      <w:r w:rsidRPr="00B35A09">
        <w:rPr>
          <w:rFonts w:ascii="Arial" w:hAnsi="Arial" w:cs="Arial"/>
          <w:b/>
          <w:bCs/>
        </w:rPr>
        <w:t>Audience</w:t>
      </w:r>
      <w:r w:rsidRPr="00B35A09">
        <w:rPr>
          <w:rFonts w:ascii="Arial" w:hAnsi="Arial" w:cs="Arial"/>
        </w:rPr>
        <w:t xml:space="preserve"> </w:t>
      </w:r>
    </w:p>
    <w:p w:rsidR="00B35A09" w:rsidRP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>Students, faculty, staff or a targeted gro</w:t>
      </w:r>
      <w:r>
        <w:rPr>
          <w:rFonts w:ascii="Arial" w:hAnsi="Arial" w:cs="Arial"/>
          <w:i/>
          <w:sz w:val="20"/>
          <w:szCs w:val="20"/>
        </w:rPr>
        <w:t>up</w:t>
      </w:r>
    </w:p>
    <w:p w:rsidR="00B35A09" w:rsidRDefault="00B35A09" w:rsidP="00B35A09">
      <w:pPr>
        <w:pStyle w:val="NormalWeb"/>
        <w:rPr>
          <w:rFonts w:ascii="Arial" w:hAnsi="Arial" w:cs="Arial"/>
        </w:rPr>
      </w:pPr>
    </w:p>
    <w:p w:rsidR="00B35A09" w:rsidRDefault="00B35A09" w:rsidP="00B35A0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Primary-</w:t>
      </w:r>
    </w:p>
    <w:p w:rsidR="00B35A09" w:rsidRDefault="00B35A09" w:rsidP="00B35A0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Secondary -</w:t>
      </w:r>
    </w:p>
    <w:p w:rsidR="00B35A09" w:rsidRPr="00B35A09" w:rsidRDefault="00B35A09" w:rsidP="00B35A09">
      <w:pPr>
        <w:pStyle w:val="NormalWeb"/>
        <w:rPr>
          <w:rFonts w:ascii="Arial" w:hAnsi="Arial" w:cs="Arial"/>
        </w:rPr>
      </w:pPr>
      <w:r w:rsidRPr="00B35A09">
        <w:rPr>
          <w:rFonts w:ascii="Arial" w:hAnsi="Arial" w:cs="Arial"/>
        </w:rPr>
        <w:t>T</w:t>
      </w:r>
      <w:r>
        <w:rPr>
          <w:rFonts w:ascii="Arial" w:hAnsi="Arial" w:cs="Arial"/>
        </w:rPr>
        <w:t>ertiary-</w:t>
      </w:r>
    </w:p>
    <w:p w:rsidR="00B35A09" w:rsidRDefault="00B35A09" w:rsidP="00B35A09">
      <w:pPr>
        <w:pStyle w:val="NormalWeb"/>
        <w:rPr>
          <w:rFonts w:ascii="Arial" w:hAnsi="Arial" w:cs="Arial"/>
          <w:b/>
          <w:bCs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Define the Message or Strategy </w:t>
      </w: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is the m</w:t>
      </w:r>
      <w:r w:rsidRPr="00B35A09">
        <w:rPr>
          <w:rFonts w:ascii="Arial" w:hAnsi="Arial" w:cs="Arial"/>
          <w:i/>
          <w:sz w:val="20"/>
          <w:szCs w:val="20"/>
        </w:rPr>
        <w:t xml:space="preserve">essage on which all communications will be based. </w:t>
      </w: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 xml:space="preserve">Must tie directly to goals or objectives and reflect your audience's expectations and values. </w:t>
      </w:r>
    </w:p>
    <w:p w:rsid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P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p w:rsidR="00B35A09" w:rsidRDefault="00B35A09" w:rsidP="00B35A09">
      <w:pPr>
        <w:pStyle w:val="NormalWeb"/>
        <w:rPr>
          <w:rFonts w:ascii="Arial" w:hAnsi="Arial" w:cs="Arial"/>
          <w:b/>
          <w:bCs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A31DC5" w:rsidRDefault="00A31DC5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35A09" w:rsidRDefault="00B35A09" w:rsidP="00B35A09">
      <w:pPr>
        <w:pStyle w:val="NormalWeb"/>
        <w:contextualSpacing/>
        <w:rPr>
          <w:rFonts w:ascii="Arial" w:hAnsi="Arial" w:cs="Arial"/>
          <w:b/>
          <w:bCs/>
        </w:rPr>
      </w:pPr>
      <w:r w:rsidRPr="00B35A09">
        <w:rPr>
          <w:rFonts w:ascii="Arial" w:hAnsi="Arial" w:cs="Arial"/>
          <w:b/>
          <w:bCs/>
        </w:rPr>
        <w:lastRenderedPageBreak/>
        <w:t>Determine Communication Methods or Tacti</w:t>
      </w:r>
      <w:r>
        <w:rPr>
          <w:rFonts w:ascii="Arial" w:hAnsi="Arial" w:cs="Arial"/>
          <w:b/>
          <w:bCs/>
        </w:rPr>
        <w:t xml:space="preserve">cs </w:t>
      </w:r>
    </w:p>
    <w:p w:rsidR="00B8023D" w:rsidRDefault="00B8023D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Will we use digital or p</w:t>
      </w:r>
      <w:r w:rsidR="00B35A09">
        <w:rPr>
          <w:rFonts w:ascii="Arial" w:hAnsi="Arial" w:cs="Arial"/>
          <w:i/>
          <w:sz w:val="20"/>
          <w:szCs w:val="20"/>
        </w:rPr>
        <w:t>rint media</w:t>
      </w:r>
      <w:r>
        <w:rPr>
          <w:rFonts w:ascii="Arial" w:hAnsi="Arial" w:cs="Arial"/>
          <w:i/>
          <w:sz w:val="20"/>
          <w:szCs w:val="20"/>
        </w:rPr>
        <w:t>, face-to-f</w:t>
      </w:r>
      <w:r w:rsidR="00B35A09" w:rsidRPr="00B35A09">
        <w:rPr>
          <w:rFonts w:ascii="Arial" w:hAnsi="Arial" w:cs="Arial"/>
          <w:i/>
          <w:sz w:val="20"/>
          <w:szCs w:val="20"/>
        </w:rPr>
        <w:t xml:space="preserve">ace </w:t>
      </w:r>
      <w:r>
        <w:rPr>
          <w:rFonts w:ascii="Arial" w:hAnsi="Arial" w:cs="Arial"/>
          <w:i/>
          <w:sz w:val="20"/>
          <w:szCs w:val="20"/>
        </w:rPr>
        <w:t>communication or a</w:t>
      </w:r>
      <w:r w:rsidR="00B35A09" w:rsidRPr="00B35A09">
        <w:rPr>
          <w:rFonts w:ascii="Arial" w:hAnsi="Arial" w:cs="Arial"/>
          <w:i/>
          <w:sz w:val="20"/>
          <w:szCs w:val="20"/>
        </w:rPr>
        <w:t xml:space="preserve"> combination</w:t>
      </w:r>
      <w:r>
        <w:rPr>
          <w:rFonts w:ascii="Arial" w:hAnsi="Arial" w:cs="Arial"/>
          <w:i/>
          <w:sz w:val="20"/>
          <w:szCs w:val="20"/>
        </w:rPr>
        <w:t xml:space="preserve"> of all</w:t>
      </w:r>
      <w:r w:rsidRPr="00B35A09">
        <w:rPr>
          <w:rFonts w:ascii="Arial" w:hAnsi="Arial" w:cs="Arial"/>
          <w:i/>
          <w:sz w:val="20"/>
          <w:szCs w:val="20"/>
        </w:rPr>
        <w:t>?</w:t>
      </w:r>
      <w:r w:rsidR="00B35A09" w:rsidRPr="00B35A09">
        <w:rPr>
          <w:rFonts w:ascii="Arial" w:hAnsi="Arial" w:cs="Arial"/>
          <w:i/>
          <w:sz w:val="20"/>
          <w:szCs w:val="20"/>
        </w:rPr>
        <w:t xml:space="preserve"> </w:t>
      </w:r>
    </w:p>
    <w:p w:rsidR="00B8023D" w:rsidRDefault="00B8023D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2020"/>
        <w:gridCol w:w="1780"/>
        <w:gridCol w:w="2140"/>
        <w:gridCol w:w="1740"/>
      </w:tblGrid>
      <w:tr w:rsidR="00B8023D" w:rsidRPr="00B8023D" w:rsidTr="00B8023D">
        <w:trPr>
          <w:trHeight w:val="3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02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Deliverable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02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02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Audience(s)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02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Timing</w:t>
            </w:r>
          </w:p>
        </w:tc>
      </w:tr>
      <w:tr w:rsidR="00B8023D" w:rsidRPr="00B8023D" w:rsidTr="00B8023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23D" w:rsidRPr="00B8023D" w:rsidTr="00B8023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23D" w:rsidRPr="00B8023D" w:rsidTr="00B8023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23D" w:rsidRPr="00B8023D" w:rsidTr="00B8023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23D" w:rsidRPr="00B8023D" w:rsidTr="00B8023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23D" w:rsidRPr="00B8023D" w:rsidTr="00B8023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23D" w:rsidRPr="00B8023D" w:rsidTr="00B8023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3D" w:rsidRPr="00B8023D" w:rsidRDefault="00B8023D" w:rsidP="00B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  <w:bookmarkStart w:id="0" w:name="_GoBack"/>
      <w:bookmarkEnd w:id="0"/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Timing/Calendar/Schedule </w:t>
      </w:r>
    </w:p>
    <w:p w:rsidR="00B35A09" w:rsidRP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 xml:space="preserve">When will we begin communicating? What is the sequence of activities? </w:t>
      </w: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Budget</w:t>
      </w:r>
    </w:p>
    <w:p w:rsidR="00B35A09" w:rsidRP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 xml:space="preserve">Do we have a budget for this plan? </w:t>
      </w: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contextualSpacing/>
        <w:rPr>
          <w:rFonts w:ascii="Arial" w:hAnsi="Arial" w:cs="Arial"/>
          <w:b/>
          <w:bCs/>
        </w:rPr>
      </w:pPr>
    </w:p>
    <w:p w:rsidR="00B8023D" w:rsidRDefault="00B35A09" w:rsidP="00B35A09">
      <w:pPr>
        <w:pStyle w:val="NormalWeb"/>
        <w:contextualSpacing/>
        <w:rPr>
          <w:rFonts w:ascii="Arial" w:hAnsi="Arial" w:cs="Arial"/>
          <w:b/>
          <w:bCs/>
          <w:i/>
          <w:sz w:val="20"/>
          <w:szCs w:val="20"/>
        </w:rPr>
      </w:pPr>
      <w:r w:rsidRPr="00B35A09">
        <w:rPr>
          <w:rFonts w:ascii="Arial" w:hAnsi="Arial" w:cs="Arial"/>
          <w:b/>
          <w:bCs/>
        </w:rPr>
        <w:t xml:space="preserve">Identify Risks </w:t>
      </w:r>
    </w:p>
    <w:p w:rsidR="00B35A09" w:rsidRPr="00B35A09" w:rsidRDefault="00B35A09" w:rsidP="00B35A09">
      <w:pPr>
        <w:pStyle w:val="NormalWeb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 xml:space="preserve">Is there anything that could keep us from reaching our goal? </w:t>
      </w:r>
    </w:p>
    <w:p w:rsidR="00B8023D" w:rsidRDefault="00B8023D" w:rsidP="00B35A09">
      <w:pPr>
        <w:pStyle w:val="NormalWeb"/>
        <w:spacing w:after="240" w:afterAutospacing="0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spacing w:after="240" w:afterAutospacing="0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spacing w:after="240" w:afterAutospacing="0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spacing w:after="240" w:afterAutospacing="0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spacing w:after="240" w:afterAutospacing="0"/>
        <w:contextualSpacing/>
        <w:rPr>
          <w:rFonts w:ascii="Arial" w:hAnsi="Arial" w:cs="Arial"/>
          <w:b/>
          <w:bCs/>
        </w:rPr>
      </w:pPr>
    </w:p>
    <w:p w:rsidR="00B8023D" w:rsidRDefault="00B8023D" w:rsidP="00B35A09">
      <w:pPr>
        <w:pStyle w:val="NormalWeb"/>
        <w:spacing w:after="240" w:afterAutospacing="0"/>
        <w:contextualSpacing/>
        <w:rPr>
          <w:rFonts w:ascii="Arial" w:hAnsi="Arial" w:cs="Arial"/>
          <w:b/>
          <w:bCs/>
        </w:rPr>
      </w:pPr>
    </w:p>
    <w:p w:rsidR="00B8023D" w:rsidRDefault="00B35A09" w:rsidP="00B35A09">
      <w:pPr>
        <w:pStyle w:val="NormalWeb"/>
        <w:spacing w:after="240" w:afterAutospacing="0"/>
        <w:contextualSpacing/>
        <w:rPr>
          <w:rFonts w:ascii="Arial" w:hAnsi="Arial" w:cs="Arial"/>
        </w:rPr>
      </w:pPr>
      <w:r w:rsidRPr="00B35A09">
        <w:rPr>
          <w:rFonts w:ascii="Arial" w:hAnsi="Arial" w:cs="Arial"/>
          <w:b/>
          <w:bCs/>
        </w:rPr>
        <w:t>Evaluation</w:t>
      </w:r>
    </w:p>
    <w:p w:rsidR="00B35A09" w:rsidRPr="00B35A09" w:rsidRDefault="00B35A09" w:rsidP="00B35A09">
      <w:pPr>
        <w:pStyle w:val="NormalWeb"/>
        <w:spacing w:after="240" w:afterAutospacing="0"/>
        <w:contextualSpacing/>
        <w:rPr>
          <w:rFonts w:ascii="Arial" w:hAnsi="Arial" w:cs="Arial"/>
          <w:i/>
          <w:sz w:val="20"/>
          <w:szCs w:val="20"/>
        </w:rPr>
      </w:pPr>
      <w:r w:rsidRPr="00B35A09">
        <w:rPr>
          <w:rFonts w:ascii="Arial" w:hAnsi="Arial" w:cs="Arial"/>
          <w:i/>
          <w:sz w:val="20"/>
          <w:szCs w:val="20"/>
        </w:rPr>
        <w:t xml:space="preserve">How will we know we're successful? </w:t>
      </w:r>
    </w:p>
    <w:p w:rsidR="00B35A09" w:rsidRPr="00B35A09" w:rsidRDefault="00B35A09">
      <w:pPr>
        <w:rPr>
          <w:rFonts w:ascii="Arial" w:hAnsi="Arial" w:cs="Arial"/>
          <w:sz w:val="24"/>
          <w:szCs w:val="24"/>
        </w:rPr>
      </w:pPr>
    </w:p>
    <w:sectPr w:rsidR="00B35A09" w:rsidRPr="00B35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09"/>
    <w:rsid w:val="002B7AA8"/>
    <w:rsid w:val="009D0509"/>
    <w:rsid w:val="00A31DC5"/>
    <w:rsid w:val="00A6248E"/>
    <w:rsid w:val="00B35A09"/>
    <w:rsid w:val="00B8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Allison-Oslund</dc:creator>
  <cp:lastModifiedBy>Allison-Oslund</cp:lastModifiedBy>
  <cp:revision>1</cp:revision>
  <dcterms:created xsi:type="dcterms:W3CDTF">2011-10-10T20:09:00Z</dcterms:created>
  <dcterms:modified xsi:type="dcterms:W3CDTF">2011-10-14T19:20:00Z</dcterms:modified>
</cp:coreProperties>
</file>