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593CA" w14:textId="77777777" w:rsidR="00DF179A" w:rsidRPr="008627C8" w:rsidRDefault="00DF179A" w:rsidP="00DF179A">
      <w:pPr>
        <w:rPr>
          <w:rFonts w:ascii="Arial" w:hAnsi="Arial" w:cs="Arial"/>
          <w:b/>
          <w:sz w:val="32"/>
          <w:szCs w:val="32"/>
        </w:rPr>
      </w:pPr>
      <w:r w:rsidRPr="008627C8">
        <w:rPr>
          <w:rFonts w:ascii="Arial" w:hAnsi="Arial" w:cs="Arial"/>
          <w:b/>
          <w:sz w:val="32"/>
          <w:szCs w:val="32"/>
        </w:rPr>
        <w:t>S</w:t>
      </w:r>
      <w:r w:rsidR="003C7594" w:rsidRPr="008627C8">
        <w:rPr>
          <w:rFonts w:ascii="Arial" w:hAnsi="Arial" w:cs="Arial"/>
          <w:b/>
          <w:sz w:val="32"/>
          <w:szCs w:val="32"/>
        </w:rPr>
        <w:t>enior</w:t>
      </w:r>
      <w:r w:rsidRPr="008627C8">
        <w:rPr>
          <w:rFonts w:ascii="Arial" w:hAnsi="Arial" w:cs="Arial"/>
          <w:b/>
          <w:sz w:val="32"/>
          <w:szCs w:val="32"/>
        </w:rPr>
        <w:t xml:space="preserve"> Technology Strategist</w:t>
      </w:r>
    </w:p>
    <w:p w14:paraId="2C13973B" w14:textId="276BC644" w:rsidR="003C7594" w:rsidRPr="00C10646" w:rsidRDefault="00C33698" w:rsidP="009A2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part of the OU IT Community Experience team, </w:t>
      </w:r>
      <w:r w:rsidR="003C7594" w:rsidRPr="00C10646">
        <w:rPr>
          <w:rFonts w:ascii="Arial" w:hAnsi="Arial" w:cs="Arial"/>
        </w:rPr>
        <w:t xml:space="preserve">Senior Technology Strategists </w:t>
      </w:r>
      <w:r w:rsidR="00851F52" w:rsidRPr="00C10646">
        <w:rPr>
          <w:rFonts w:ascii="Arial" w:hAnsi="Arial" w:cs="Arial"/>
        </w:rPr>
        <w:t>lead an agile team of Technology Strategists and Technicians in delivering IT services</w:t>
      </w:r>
      <w:r w:rsidR="003C7594" w:rsidRPr="00C10646">
        <w:rPr>
          <w:rFonts w:ascii="Arial" w:hAnsi="Arial" w:cs="Arial"/>
        </w:rPr>
        <w:t xml:space="preserve">, </w:t>
      </w:r>
      <w:r w:rsidR="00851F52" w:rsidRPr="00C10646">
        <w:rPr>
          <w:rFonts w:ascii="Arial" w:hAnsi="Arial" w:cs="Arial"/>
        </w:rPr>
        <w:t>managing business/academic relationships, and crafting technology strategies</w:t>
      </w:r>
      <w:r w:rsidR="003C7594" w:rsidRPr="00C10646">
        <w:rPr>
          <w:rFonts w:ascii="Arial" w:hAnsi="Arial" w:cs="Arial"/>
        </w:rPr>
        <w:t xml:space="preserve"> in one of six campus regions: Academics (North </w:t>
      </w:r>
      <w:r w:rsidR="00D44B97" w:rsidRPr="00C10646">
        <w:rPr>
          <w:rFonts w:ascii="Arial" w:hAnsi="Arial" w:cs="Arial"/>
        </w:rPr>
        <w:t>and</w:t>
      </w:r>
      <w:r w:rsidR="003C7594" w:rsidRPr="00C10646">
        <w:rPr>
          <w:rFonts w:ascii="Arial" w:hAnsi="Arial" w:cs="Arial"/>
        </w:rPr>
        <w:t xml:space="preserve"> South), Administration, Athletics, Research Campus, and Students.  </w:t>
      </w:r>
    </w:p>
    <w:p w14:paraId="0C9F6172" w14:textId="596A18D8" w:rsidR="002D0E37" w:rsidRPr="00C10646" w:rsidRDefault="002D0E37" w:rsidP="009A2486">
      <w:pPr>
        <w:rPr>
          <w:rFonts w:ascii="Arial" w:hAnsi="Arial" w:cs="Arial"/>
          <w:b/>
        </w:rPr>
      </w:pPr>
      <w:r w:rsidRPr="00C10646">
        <w:rPr>
          <w:rFonts w:ascii="Arial" w:hAnsi="Arial" w:cs="Arial"/>
          <w:b/>
        </w:rPr>
        <w:t xml:space="preserve">We are currently hiring for both the Academic North and Academic South areas. </w:t>
      </w:r>
    </w:p>
    <w:p w14:paraId="089F4C24" w14:textId="7C76832D" w:rsidR="00AD07D2" w:rsidRPr="00C10646" w:rsidRDefault="00650895" w:rsidP="00851F52">
      <w:pPr>
        <w:rPr>
          <w:rFonts w:ascii="Arial" w:hAnsi="Arial" w:cs="Arial"/>
        </w:rPr>
      </w:pPr>
      <w:r w:rsidRPr="00C10646">
        <w:rPr>
          <w:rFonts w:ascii="Arial" w:hAnsi="Arial" w:cs="Arial"/>
        </w:rPr>
        <w:t xml:space="preserve">Senior Strategists </w:t>
      </w:r>
      <w:r w:rsidR="00851F52" w:rsidRPr="00C10646">
        <w:rPr>
          <w:rFonts w:ascii="Arial" w:hAnsi="Arial" w:cs="Arial"/>
        </w:rPr>
        <w:t xml:space="preserve">cultivate a </w:t>
      </w:r>
      <w:r w:rsidR="00020FB5" w:rsidRPr="00C10646">
        <w:rPr>
          <w:rFonts w:ascii="Arial" w:hAnsi="Arial" w:cs="Arial"/>
        </w:rPr>
        <w:t xml:space="preserve">deep understanding of </w:t>
      </w:r>
      <w:r w:rsidR="003433CE" w:rsidRPr="00C10646">
        <w:rPr>
          <w:rFonts w:ascii="Arial" w:hAnsi="Arial" w:cs="Arial"/>
        </w:rPr>
        <w:t xml:space="preserve">the </w:t>
      </w:r>
      <w:r w:rsidR="00020FB5" w:rsidRPr="00C10646">
        <w:rPr>
          <w:rFonts w:ascii="Arial" w:hAnsi="Arial" w:cs="Arial"/>
        </w:rPr>
        <w:t xml:space="preserve">academic and/or business </w:t>
      </w:r>
      <w:r w:rsidR="00851F52" w:rsidRPr="00C10646">
        <w:rPr>
          <w:rFonts w:ascii="Arial" w:hAnsi="Arial" w:cs="Arial"/>
        </w:rPr>
        <w:t>areas they serve</w:t>
      </w:r>
      <w:r w:rsidR="00544CA6" w:rsidRPr="00C10646">
        <w:rPr>
          <w:rFonts w:ascii="Arial" w:hAnsi="Arial" w:cs="Arial"/>
        </w:rPr>
        <w:t xml:space="preserve"> and </w:t>
      </w:r>
      <w:r w:rsidR="00A417B5" w:rsidRPr="00C10646">
        <w:rPr>
          <w:rFonts w:ascii="Arial" w:hAnsi="Arial" w:cs="Arial"/>
        </w:rPr>
        <w:t>deliver the appropriate services</w:t>
      </w:r>
      <w:r w:rsidR="009C010A" w:rsidRPr="00C10646">
        <w:rPr>
          <w:rFonts w:ascii="Arial" w:hAnsi="Arial" w:cs="Arial"/>
        </w:rPr>
        <w:t>, strategies,</w:t>
      </w:r>
      <w:r w:rsidR="00A417B5" w:rsidRPr="00C10646">
        <w:rPr>
          <w:rFonts w:ascii="Arial" w:hAnsi="Arial" w:cs="Arial"/>
        </w:rPr>
        <w:t xml:space="preserve"> and resources from across OU IT to meet customer needs.  </w:t>
      </w:r>
      <w:r w:rsidR="009C010A" w:rsidRPr="00C10646">
        <w:rPr>
          <w:rFonts w:ascii="Arial" w:hAnsi="Arial" w:cs="Arial"/>
        </w:rPr>
        <w:t>Additionally, these individuals will build strong relationships with administrative, academic, and technical leadership to identify opportunities for strategic partnership across the University.</w:t>
      </w:r>
      <w:r w:rsidR="00A417B5" w:rsidRPr="00C10646">
        <w:rPr>
          <w:rFonts w:ascii="Arial" w:hAnsi="Arial" w:cs="Arial"/>
        </w:rPr>
        <w:t xml:space="preserve"> </w:t>
      </w:r>
      <w:r w:rsidR="009C010A" w:rsidRPr="00C10646">
        <w:rPr>
          <w:rFonts w:ascii="Arial" w:hAnsi="Arial" w:cs="Arial"/>
        </w:rPr>
        <w:t xml:space="preserve"> </w:t>
      </w:r>
    </w:p>
    <w:p w14:paraId="0EA4E3EF" w14:textId="30AD2E41" w:rsidR="0052617A" w:rsidRPr="00C10646" w:rsidRDefault="00650895" w:rsidP="00DF179A">
      <w:pPr>
        <w:rPr>
          <w:rFonts w:ascii="Arial" w:hAnsi="Arial" w:cs="Arial"/>
        </w:rPr>
      </w:pPr>
      <w:r w:rsidRPr="00C10646">
        <w:rPr>
          <w:rFonts w:ascii="Arial" w:hAnsi="Arial" w:cs="Arial"/>
        </w:rPr>
        <w:t>As leaders wit</w:t>
      </w:r>
      <w:r w:rsidR="00DC4BE0" w:rsidRPr="00C10646">
        <w:rPr>
          <w:rFonts w:ascii="Arial" w:hAnsi="Arial" w:cs="Arial"/>
        </w:rPr>
        <w:t xml:space="preserve">hin OU </w:t>
      </w:r>
      <w:r w:rsidR="00F47A3D" w:rsidRPr="00C10646">
        <w:rPr>
          <w:rFonts w:ascii="Arial" w:hAnsi="Arial" w:cs="Arial"/>
        </w:rPr>
        <w:t>IT</w:t>
      </w:r>
      <w:r w:rsidR="00DC4BE0" w:rsidRPr="00C10646">
        <w:rPr>
          <w:rFonts w:ascii="Arial" w:hAnsi="Arial" w:cs="Arial"/>
        </w:rPr>
        <w:t xml:space="preserve">, </w:t>
      </w:r>
      <w:r w:rsidR="00740FD5" w:rsidRPr="00C10646">
        <w:rPr>
          <w:rFonts w:ascii="Arial" w:hAnsi="Arial" w:cs="Arial"/>
        </w:rPr>
        <w:t xml:space="preserve">Senior Strategists will </w:t>
      </w:r>
      <w:r w:rsidR="00D44B97" w:rsidRPr="00C10646">
        <w:rPr>
          <w:rFonts w:ascii="Arial" w:hAnsi="Arial" w:cs="Arial"/>
        </w:rPr>
        <w:t>work as a team with</w:t>
      </w:r>
      <w:r w:rsidR="00740FD5" w:rsidRPr="00C10646">
        <w:rPr>
          <w:rFonts w:ascii="Arial" w:hAnsi="Arial" w:cs="Arial"/>
        </w:rPr>
        <w:t xml:space="preserve"> </w:t>
      </w:r>
      <w:r w:rsidR="00F47A3D" w:rsidRPr="00C10646">
        <w:rPr>
          <w:rFonts w:ascii="Arial" w:hAnsi="Arial" w:cs="Arial"/>
        </w:rPr>
        <w:t xml:space="preserve">IT leadership </w:t>
      </w:r>
      <w:r w:rsidR="00BD4C3F" w:rsidRPr="00C10646">
        <w:rPr>
          <w:rFonts w:ascii="Arial" w:hAnsi="Arial" w:cs="Arial"/>
        </w:rPr>
        <w:t xml:space="preserve">to </w:t>
      </w:r>
      <w:r w:rsidR="00726734" w:rsidRPr="00C10646">
        <w:rPr>
          <w:rFonts w:ascii="Arial" w:hAnsi="Arial" w:cs="Arial"/>
        </w:rPr>
        <w:t>create</w:t>
      </w:r>
      <w:r w:rsidR="0055352E" w:rsidRPr="00C10646">
        <w:rPr>
          <w:rFonts w:ascii="Arial" w:hAnsi="Arial" w:cs="Arial"/>
        </w:rPr>
        <w:t xml:space="preserve"> a richer </w:t>
      </w:r>
      <w:r w:rsidR="00D44B97" w:rsidRPr="00C10646">
        <w:rPr>
          <w:rFonts w:ascii="Arial" w:hAnsi="Arial" w:cs="Arial"/>
        </w:rPr>
        <w:t>technology</w:t>
      </w:r>
      <w:r w:rsidR="0055352E" w:rsidRPr="00C10646">
        <w:rPr>
          <w:rFonts w:ascii="Arial" w:hAnsi="Arial" w:cs="Arial"/>
        </w:rPr>
        <w:t xml:space="preserve"> experience</w:t>
      </w:r>
      <w:r w:rsidR="00BD4C3F" w:rsidRPr="00C10646">
        <w:rPr>
          <w:rFonts w:ascii="Arial" w:hAnsi="Arial" w:cs="Arial"/>
        </w:rPr>
        <w:t xml:space="preserve"> across campus, </w:t>
      </w:r>
      <w:r w:rsidR="00D44B97" w:rsidRPr="00C10646">
        <w:rPr>
          <w:rFonts w:ascii="Arial" w:hAnsi="Arial" w:cs="Arial"/>
        </w:rPr>
        <w:t xml:space="preserve">to </w:t>
      </w:r>
      <w:r w:rsidR="00C72F8B" w:rsidRPr="00C10646">
        <w:rPr>
          <w:rFonts w:ascii="Arial" w:hAnsi="Arial" w:cs="Arial"/>
        </w:rPr>
        <w:t>improve</w:t>
      </w:r>
      <w:r w:rsidR="00D44B97" w:rsidRPr="00C10646">
        <w:rPr>
          <w:rFonts w:ascii="Arial" w:hAnsi="Arial" w:cs="Arial"/>
        </w:rPr>
        <w:t xml:space="preserve"> </w:t>
      </w:r>
      <w:r w:rsidR="00C72F8B" w:rsidRPr="00C10646">
        <w:rPr>
          <w:rFonts w:ascii="Arial" w:hAnsi="Arial" w:cs="Arial"/>
        </w:rPr>
        <w:t xml:space="preserve">the </w:t>
      </w:r>
      <w:r w:rsidR="00D44B97" w:rsidRPr="00C10646">
        <w:rPr>
          <w:rFonts w:ascii="Arial" w:hAnsi="Arial" w:cs="Arial"/>
        </w:rPr>
        <w:t>IT servi</w:t>
      </w:r>
      <w:r w:rsidR="001F7FCA" w:rsidRPr="00C10646">
        <w:rPr>
          <w:rFonts w:ascii="Arial" w:hAnsi="Arial" w:cs="Arial"/>
        </w:rPr>
        <w:t>ce</w:t>
      </w:r>
      <w:r w:rsidR="00C72F8B" w:rsidRPr="00C10646">
        <w:rPr>
          <w:rFonts w:ascii="Arial" w:hAnsi="Arial" w:cs="Arial"/>
        </w:rPr>
        <w:t xml:space="preserve"> catalog</w:t>
      </w:r>
      <w:r w:rsidR="001F7FCA" w:rsidRPr="00C10646">
        <w:rPr>
          <w:rFonts w:ascii="Arial" w:hAnsi="Arial" w:cs="Arial"/>
        </w:rPr>
        <w:t xml:space="preserve"> based on customer and user needs</w:t>
      </w:r>
      <w:r w:rsidR="00BD4C3F" w:rsidRPr="00C10646">
        <w:rPr>
          <w:rFonts w:ascii="Arial" w:hAnsi="Arial" w:cs="Arial"/>
        </w:rPr>
        <w:t>, and to identify opportunities for efficiency, cost savings, and collaboration</w:t>
      </w:r>
      <w:r w:rsidR="00D44B97" w:rsidRPr="00C10646">
        <w:rPr>
          <w:rFonts w:ascii="Arial" w:hAnsi="Arial" w:cs="Arial"/>
        </w:rPr>
        <w:t xml:space="preserve">.  </w:t>
      </w:r>
      <w:r w:rsidR="00740FD5" w:rsidRPr="00C10646">
        <w:rPr>
          <w:rFonts w:ascii="Arial" w:hAnsi="Arial" w:cs="Arial"/>
        </w:rPr>
        <w:t xml:space="preserve">These exciting positions will </w:t>
      </w:r>
      <w:r w:rsidR="00DA22DF" w:rsidRPr="00C10646">
        <w:rPr>
          <w:rFonts w:ascii="Arial" w:hAnsi="Arial" w:cs="Arial"/>
        </w:rPr>
        <w:t>play a key role</w:t>
      </w:r>
      <w:r w:rsidR="00726734" w:rsidRPr="00C10646">
        <w:rPr>
          <w:rFonts w:ascii="Arial" w:hAnsi="Arial" w:cs="Arial"/>
        </w:rPr>
        <w:t xml:space="preserve"> in </w:t>
      </w:r>
      <w:r w:rsidR="00490AB5">
        <w:rPr>
          <w:rFonts w:ascii="Arial" w:hAnsi="Arial" w:cs="Arial"/>
        </w:rPr>
        <w:t xml:space="preserve">helping OU IT Leadership </w:t>
      </w:r>
      <w:r w:rsidR="006F4C90" w:rsidRPr="00C10646">
        <w:rPr>
          <w:rFonts w:ascii="Arial" w:hAnsi="Arial" w:cs="Arial"/>
        </w:rPr>
        <w:t>shap</w:t>
      </w:r>
      <w:r w:rsidR="00490AB5">
        <w:rPr>
          <w:rFonts w:ascii="Arial" w:hAnsi="Arial" w:cs="Arial"/>
        </w:rPr>
        <w:t xml:space="preserve">e and deliver </w:t>
      </w:r>
      <w:bookmarkStart w:id="0" w:name="_GoBack"/>
      <w:bookmarkEnd w:id="0"/>
      <w:r w:rsidR="00726734" w:rsidRPr="00C10646">
        <w:rPr>
          <w:rFonts w:ascii="Arial" w:hAnsi="Arial" w:cs="Arial"/>
        </w:rPr>
        <w:t>the</w:t>
      </w:r>
      <w:r w:rsidR="00740FD5" w:rsidRPr="00C10646">
        <w:rPr>
          <w:rFonts w:ascii="Arial" w:hAnsi="Arial" w:cs="Arial"/>
        </w:rPr>
        <w:t xml:space="preserve"> future of technology services at </w:t>
      </w:r>
      <w:r w:rsidR="0055352E" w:rsidRPr="00C10646">
        <w:rPr>
          <w:rFonts w:ascii="Arial" w:hAnsi="Arial" w:cs="Arial"/>
        </w:rPr>
        <w:t>the University of Oklahoma,</w:t>
      </w:r>
      <w:r w:rsidR="00740FD5" w:rsidRPr="00C10646">
        <w:rPr>
          <w:rFonts w:ascii="Arial" w:hAnsi="Arial" w:cs="Arial"/>
        </w:rPr>
        <w:t xml:space="preserve"> </w:t>
      </w:r>
      <w:r w:rsidR="006F4C90" w:rsidRPr="00C10646">
        <w:rPr>
          <w:rFonts w:ascii="Arial" w:hAnsi="Arial" w:cs="Arial"/>
        </w:rPr>
        <w:t xml:space="preserve">which will include </w:t>
      </w:r>
      <w:r w:rsidR="004A76CE" w:rsidRPr="00C10646">
        <w:rPr>
          <w:rFonts w:ascii="Arial" w:hAnsi="Arial" w:cs="Arial"/>
        </w:rPr>
        <w:t>the One University digital initiative</w:t>
      </w:r>
      <w:r w:rsidR="0055352E" w:rsidRPr="00C10646">
        <w:rPr>
          <w:rFonts w:ascii="Arial" w:hAnsi="Arial" w:cs="Arial"/>
        </w:rPr>
        <w:t xml:space="preserve">, </w:t>
      </w:r>
      <w:r w:rsidR="006F4C90" w:rsidRPr="00C10646">
        <w:rPr>
          <w:rFonts w:ascii="Arial" w:hAnsi="Arial" w:cs="Arial"/>
        </w:rPr>
        <w:t xml:space="preserve">data management, </w:t>
      </w:r>
      <w:r w:rsidR="004A76CE" w:rsidRPr="00C10646">
        <w:rPr>
          <w:rFonts w:ascii="Arial" w:hAnsi="Arial" w:cs="Arial"/>
        </w:rPr>
        <w:t>S</w:t>
      </w:r>
      <w:r w:rsidR="0055352E" w:rsidRPr="00C10646">
        <w:rPr>
          <w:rFonts w:ascii="Arial" w:hAnsi="Arial" w:cs="Arial"/>
        </w:rPr>
        <w:t xml:space="preserve">hared </w:t>
      </w:r>
      <w:r w:rsidR="004A76CE" w:rsidRPr="00C10646">
        <w:rPr>
          <w:rFonts w:ascii="Arial" w:hAnsi="Arial" w:cs="Arial"/>
        </w:rPr>
        <w:t>S</w:t>
      </w:r>
      <w:r w:rsidR="0055352E" w:rsidRPr="00C10646">
        <w:rPr>
          <w:rFonts w:ascii="Arial" w:hAnsi="Arial" w:cs="Arial"/>
        </w:rPr>
        <w:t xml:space="preserve">ervices, analytics, </w:t>
      </w:r>
      <w:r w:rsidR="004A76CE" w:rsidRPr="00C10646">
        <w:rPr>
          <w:rFonts w:ascii="Arial" w:hAnsi="Arial" w:cs="Arial"/>
        </w:rPr>
        <w:t>cloud services, community experience</w:t>
      </w:r>
      <w:r w:rsidR="006F4C90" w:rsidRPr="00C10646">
        <w:rPr>
          <w:rFonts w:ascii="Arial" w:hAnsi="Arial" w:cs="Arial"/>
        </w:rPr>
        <w:t>, and more</w:t>
      </w:r>
      <w:r w:rsidR="004A76CE" w:rsidRPr="00C10646">
        <w:rPr>
          <w:rFonts w:ascii="Arial" w:hAnsi="Arial" w:cs="Arial"/>
        </w:rPr>
        <w:t xml:space="preserve">.  </w:t>
      </w:r>
    </w:p>
    <w:p w14:paraId="3772066D" w14:textId="77777777" w:rsidR="009A2486" w:rsidRPr="00C10646" w:rsidRDefault="009A2486" w:rsidP="00DF179A">
      <w:pPr>
        <w:rPr>
          <w:rFonts w:ascii="Arial" w:hAnsi="Arial" w:cs="Arial"/>
          <w:b/>
        </w:rPr>
      </w:pPr>
      <w:r w:rsidRPr="00C10646">
        <w:rPr>
          <w:rFonts w:ascii="Arial" w:hAnsi="Arial" w:cs="Arial"/>
          <w:b/>
        </w:rPr>
        <w:t>Primary Responsibilities</w:t>
      </w:r>
    </w:p>
    <w:p w14:paraId="7CEB048D" w14:textId="4F9274B1" w:rsidR="00650895" w:rsidRPr="00C10646" w:rsidRDefault="00650895" w:rsidP="00650895">
      <w:pPr>
        <w:rPr>
          <w:rFonts w:ascii="Arial" w:hAnsi="Arial" w:cs="Arial"/>
        </w:rPr>
      </w:pPr>
      <w:r w:rsidRPr="00C10646">
        <w:rPr>
          <w:rFonts w:ascii="Arial" w:hAnsi="Arial" w:cs="Arial"/>
        </w:rPr>
        <w:t xml:space="preserve">Relationship Management – </w:t>
      </w:r>
      <w:r w:rsidR="008B3AA8" w:rsidRPr="00C10646">
        <w:rPr>
          <w:rFonts w:ascii="Arial" w:hAnsi="Arial" w:cs="Arial"/>
        </w:rPr>
        <w:t>30</w:t>
      </w:r>
      <w:r w:rsidRPr="00C10646">
        <w:rPr>
          <w:rFonts w:ascii="Arial" w:hAnsi="Arial" w:cs="Arial"/>
        </w:rPr>
        <w:t>%</w:t>
      </w:r>
    </w:p>
    <w:p w14:paraId="1FFE976A" w14:textId="775BAD27" w:rsidR="00650895" w:rsidRPr="00C10646" w:rsidRDefault="00650895" w:rsidP="006508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Build relationships with departmental IT personnel and key stakeholders such as vice-presidents, deans, directors, financial officers, development officers, and strategic faculty and staff.</w:t>
      </w:r>
    </w:p>
    <w:p w14:paraId="0DB7357A" w14:textId="7168C17A" w:rsidR="00650895" w:rsidRPr="00C10646" w:rsidRDefault="00650895" w:rsidP="009F7F9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 xml:space="preserve">Serve as a </w:t>
      </w:r>
      <w:r w:rsidR="009F7F94" w:rsidRPr="00C10646">
        <w:rPr>
          <w:rFonts w:ascii="Arial" w:hAnsi="Arial" w:cs="Arial"/>
          <w:sz w:val="22"/>
          <w:szCs w:val="22"/>
        </w:rPr>
        <w:t xml:space="preserve">primary </w:t>
      </w:r>
      <w:r w:rsidRPr="00C10646">
        <w:rPr>
          <w:rFonts w:ascii="Arial" w:hAnsi="Arial" w:cs="Arial"/>
          <w:sz w:val="22"/>
          <w:szCs w:val="22"/>
        </w:rPr>
        <w:t>point of contact for IT related issues impacting customers within your area of responsibility</w:t>
      </w:r>
      <w:r w:rsidR="009F7F94" w:rsidRPr="00C10646">
        <w:rPr>
          <w:rFonts w:ascii="Arial" w:hAnsi="Arial" w:cs="Arial"/>
          <w:sz w:val="22"/>
          <w:szCs w:val="22"/>
        </w:rPr>
        <w:t xml:space="preserve"> and </w:t>
      </w:r>
      <w:r w:rsidRPr="00C10646">
        <w:rPr>
          <w:rFonts w:ascii="Arial" w:hAnsi="Arial" w:cs="Arial"/>
          <w:sz w:val="22"/>
          <w:szCs w:val="22"/>
        </w:rPr>
        <w:t>as an escalation point to resolve customer issues and complaints.</w:t>
      </w:r>
    </w:p>
    <w:p w14:paraId="2B0E92A9" w14:textId="77777777" w:rsidR="001477F8" w:rsidRPr="00C10646" w:rsidRDefault="00650895" w:rsidP="006508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Gauge the appropriate level of involvement and communication with each distinct group wit</w:t>
      </w:r>
      <w:r w:rsidR="001477F8" w:rsidRPr="00C10646">
        <w:rPr>
          <w:rFonts w:ascii="Arial" w:hAnsi="Arial" w:cs="Arial"/>
          <w:sz w:val="22"/>
          <w:szCs w:val="22"/>
        </w:rPr>
        <w:t>hin your area of responsibility</w:t>
      </w:r>
    </w:p>
    <w:p w14:paraId="19ECBF50" w14:textId="220D093B" w:rsidR="00650895" w:rsidRPr="00C10646" w:rsidRDefault="001477F8" w:rsidP="006508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Foster two-way communication and open new lines of communication</w:t>
      </w:r>
      <w:r w:rsidR="008C4ABC">
        <w:rPr>
          <w:rFonts w:ascii="Arial" w:hAnsi="Arial" w:cs="Arial"/>
          <w:sz w:val="22"/>
          <w:szCs w:val="22"/>
        </w:rPr>
        <w:t xml:space="preserve"> with students, faculty, and staff in assigned area</w:t>
      </w:r>
      <w:r w:rsidRPr="00C10646">
        <w:rPr>
          <w:rFonts w:ascii="Arial" w:hAnsi="Arial" w:cs="Arial"/>
          <w:sz w:val="22"/>
          <w:szCs w:val="22"/>
        </w:rPr>
        <w:t>.</w:t>
      </w:r>
    </w:p>
    <w:p w14:paraId="5A61A656" w14:textId="77777777" w:rsidR="004F0FCE" w:rsidRPr="00C10646" w:rsidRDefault="009F7F94" w:rsidP="004F0FC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 xml:space="preserve">Communicate </w:t>
      </w:r>
      <w:r w:rsidR="00806AB3" w:rsidRPr="00C10646">
        <w:rPr>
          <w:rFonts w:ascii="Arial" w:hAnsi="Arial" w:cs="Arial"/>
          <w:sz w:val="22"/>
          <w:szCs w:val="22"/>
        </w:rPr>
        <w:t xml:space="preserve">with customers about projects, </w:t>
      </w:r>
      <w:r w:rsidR="004F0FCE" w:rsidRPr="00C10646">
        <w:rPr>
          <w:rFonts w:ascii="Arial" w:hAnsi="Arial" w:cs="Arial"/>
          <w:sz w:val="22"/>
          <w:szCs w:val="22"/>
        </w:rPr>
        <w:t xml:space="preserve">pilots, </w:t>
      </w:r>
      <w:r w:rsidR="00806AB3" w:rsidRPr="00C10646">
        <w:rPr>
          <w:rFonts w:ascii="Arial" w:hAnsi="Arial" w:cs="Arial"/>
          <w:sz w:val="22"/>
          <w:szCs w:val="22"/>
        </w:rPr>
        <w:t xml:space="preserve">changes, </w:t>
      </w:r>
      <w:r w:rsidR="00F92816" w:rsidRPr="00C10646">
        <w:rPr>
          <w:rFonts w:ascii="Arial" w:hAnsi="Arial" w:cs="Arial"/>
          <w:sz w:val="22"/>
          <w:szCs w:val="22"/>
        </w:rPr>
        <w:t xml:space="preserve">initiatives, and </w:t>
      </w:r>
      <w:r w:rsidR="004F0FCE" w:rsidRPr="00C10646">
        <w:rPr>
          <w:rFonts w:ascii="Arial" w:hAnsi="Arial" w:cs="Arial"/>
          <w:sz w:val="22"/>
          <w:szCs w:val="22"/>
        </w:rPr>
        <w:t xml:space="preserve">partnership </w:t>
      </w:r>
      <w:r w:rsidR="00F92816" w:rsidRPr="00C10646">
        <w:rPr>
          <w:rFonts w:ascii="Arial" w:hAnsi="Arial" w:cs="Arial"/>
          <w:sz w:val="22"/>
          <w:szCs w:val="22"/>
        </w:rPr>
        <w:t>opportunities.</w:t>
      </w:r>
    </w:p>
    <w:p w14:paraId="0F666EF4" w14:textId="543A9259" w:rsidR="00F92816" w:rsidRPr="00C10646" w:rsidRDefault="00F92816" w:rsidP="004F0FC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 xml:space="preserve">Help OU IT </w:t>
      </w:r>
      <w:r w:rsidR="004F0FCE" w:rsidRPr="00C10646">
        <w:rPr>
          <w:rFonts w:ascii="Arial" w:hAnsi="Arial" w:cs="Arial"/>
          <w:sz w:val="22"/>
          <w:szCs w:val="22"/>
        </w:rPr>
        <w:t xml:space="preserve">staff </w:t>
      </w:r>
      <w:r w:rsidRPr="00C10646">
        <w:rPr>
          <w:rFonts w:ascii="Arial" w:hAnsi="Arial" w:cs="Arial"/>
          <w:sz w:val="22"/>
          <w:szCs w:val="22"/>
        </w:rPr>
        <w:t>coordinate with assigned area for effective planning of projects, upgrades, releases, etc., and effective resolution of unplanned issues</w:t>
      </w:r>
    </w:p>
    <w:p w14:paraId="45FCF003" w14:textId="77777777" w:rsidR="00650895" w:rsidRPr="00C10646" w:rsidRDefault="00650895" w:rsidP="00650895">
      <w:pPr>
        <w:pStyle w:val="ListParagraph"/>
        <w:rPr>
          <w:rFonts w:ascii="Arial" w:hAnsi="Arial" w:cs="Arial"/>
          <w:sz w:val="22"/>
          <w:szCs w:val="22"/>
        </w:rPr>
      </w:pPr>
    </w:p>
    <w:p w14:paraId="2A742B71" w14:textId="2200AE22" w:rsidR="00650895" w:rsidRPr="00C10646" w:rsidRDefault="00650895" w:rsidP="00650895">
      <w:pPr>
        <w:rPr>
          <w:rFonts w:ascii="Arial" w:hAnsi="Arial" w:cs="Arial"/>
        </w:rPr>
      </w:pPr>
      <w:r w:rsidRPr="00C10646">
        <w:rPr>
          <w:rFonts w:ascii="Arial" w:hAnsi="Arial" w:cs="Arial"/>
        </w:rPr>
        <w:t>Service Delivery – 30%</w:t>
      </w:r>
    </w:p>
    <w:p w14:paraId="64FC897F" w14:textId="38895BD7" w:rsidR="006D758F" w:rsidRPr="00C10646" w:rsidRDefault="008C4ABC" w:rsidP="006508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91DCD" w:rsidRPr="00C10646">
        <w:rPr>
          <w:rFonts w:ascii="Arial" w:hAnsi="Arial" w:cs="Arial"/>
          <w:sz w:val="22"/>
          <w:szCs w:val="22"/>
        </w:rPr>
        <w:t>dvise team members and customers on</w:t>
      </w:r>
      <w:r w:rsidR="006D758F" w:rsidRPr="00C10646">
        <w:rPr>
          <w:rFonts w:ascii="Arial" w:hAnsi="Arial" w:cs="Arial"/>
          <w:sz w:val="22"/>
          <w:szCs w:val="22"/>
        </w:rPr>
        <w:t xml:space="preserve"> appropriate IT services from the OU IT service catalog</w:t>
      </w:r>
      <w:r w:rsidR="00591DCD" w:rsidRPr="00C10646">
        <w:rPr>
          <w:rFonts w:ascii="Arial" w:hAnsi="Arial" w:cs="Arial"/>
          <w:sz w:val="22"/>
          <w:szCs w:val="22"/>
        </w:rPr>
        <w:t xml:space="preserve"> (including Shared Services).  </w:t>
      </w:r>
      <w:r w:rsidR="006D758F" w:rsidRPr="00C10646">
        <w:rPr>
          <w:rFonts w:ascii="Arial" w:hAnsi="Arial" w:cs="Arial"/>
          <w:sz w:val="22"/>
          <w:szCs w:val="22"/>
        </w:rPr>
        <w:t xml:space="preserve"> </w:t>
      </w:r>
    </w:p>
    <w:p w14:paraId="01C291BD" w14:textId="2085E37A" w:rsidR="008B3AA8" w:rsidRPr="00C10646" w:rsidRDefault="008B3AA8" w:rsidP="008B3AA8">
      <w:pPr>
        <w:pStyle w:val="ListParagraph"/>
        <w:numPr>
          <w:ilvl w:val="0"/>
          <w:numId w:val="1"/>
        </w:numPr>
        <w:spacing w:after="40"/>
        <w:contextualSpacing w:val="0"/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 xml:space="preserve">Lead solutions consultations and/or engineer repeatable, sustainable IT solutions where no service exists. </w:t>
      </w:r>
    </w:p>
    <w:p w14:paraId="09CC6EDC" w14:textId="2BBC9AFF" w:rsidR="00591DCD" w:rsidRPr="00C10646" w:rsidRDefault="00591DCD" w:rsidP="00591DCD">
      <w:pPr>
        <w:pStyle w:val="ListParagraph"/>
        <w:numPr>
          <w:ilvl w:val="0"/>
          <w:numId w:val="1"/>
        </w:numPr>
        <w:spacing w:after="40"/>
        <w:contextualSpacing w:val="0"/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 xml:space="preserve">Ensure delivery of IT Services per applicable agreements and monitor customer satisfaction. </w:t>
      </w:r>
    </w:p>
    <w:p w14:paraId="5A755DDD" w14:textId="77777777" w:rsidR="00ED7070" w:rsidRPr="00C10646" w:rsidRDefault="00ED7070" w:rsidP="00ED707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lastRenderedPageBreak/>
        <w:t>Oversee technical support for customers in coordination with the Services Team.</w:t>
      </w:r>
    </w:p>
    <w:p w14:paraId="33603284" w14:textId="77777777" w:rsidR="00650895" w:rsidRPr="00C10646" w:rsidRDefault="00650895" w:rsidP="006508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Coordinate team resources to meet customer needs.</w:t>
      </w:r>
    </w:p>
    <w:p w14:paraId="0266EFAD" w14:textId="49C15A4C" w:rsidR="009B5ABB" w:rsidRPr="00C10646" w:rsidRDefault="009B5ABB" w:rsidP="006508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Connect customers with appropriate IT technical staff for elevated service</w:t>
      </w:r>
      <w:r w:rsidR="00ED7070" w:rsidRPr="00C10646">
        <w:rPr>
          <w:rFonts w:ascii="Arial" w:hAnsi="Arial" w:cs="Arial"/>
          <w:sz w:val="22"/>
          <w:szCs w:val="22"/>
        </w:rPr>
        <w:t>.</w:t>
      </w:r>
      <w:r w:rsidRPr="00C10646">
        <w:rPr>
          <w:rFonts w:ascii="Arial" w:hAnsi="Arial" w:cs="Arial"/>
          <w:sz w:val="22"/>
          <w:szCs w:val="22"/>
        </w:rPr>
        <w:t xml:space="preserve"> </w:t>
      </w:r>
    </w:p>
    <w:p w14:paraId="69936296" w14:textId="5074DCA0" w:rsidR="00066C75" w:rsidRPr="00C10646" w:rsidRDefault="00591DCD" w:rsidP="003063B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Negotiate priority for customer projects and service provision</w:t>
      </w:r>
      <w:r w:rsidR="003063B5" w:rsidRPr="00C10646">
        <w:rPr>
          <w:rFonts w:ascii="Arial" w:hAnsi="Arial" w:cs="Arial"/>
          <w:sz w:val="22"/>
          <w:szCs w:val="22"/>
        </w:rPr>
        <w:t xml:space="preserve"> and advocate for technology needs, initiatives, and projects on behalf of customers within your area.</w:t>
      </w:r>
    </w:p>
    <w:p w14:paraId="45B35D8D" w14:textId="77777777" w:rsidR="00650895" w:rsidRPr="00C10646" w:rsidRDefault="00650895" w:rsidP="00650895">
      <w:pPr>
        <w:rPr>
          <w:rFonts w:ascii="Arial" w:hAnsi="Arial" w:cs="Arial"/>
        </w:rPr>
      </w:pPr>
    </w:p>
    <w:p w14:paraId="65A12712" w14:textId="771BA0EB" w:rsidR="00650895" w:rsidRPr="00C10646" w:rsidRDefault="00650895" w:rsidP="00650895">
      <w:pPr>
        <w:rPr>
          <w:rFonts w:ascii="Arial" w:hAnsi="Arial" w:cs="Arial"/>
        </w:rPr>
      </w:pPr>
      <w:r w:rsidRPr="00C10646">
        <w:rPr>
          <w:rFonts w:ascii="Arial" w:hAnsi="Arial" w:cs="Arial"/>
        </w:rPr>
        <w:t>Strategic Leadership – 3</w:t>
      </w:r>
      <w:r w:rsidR="008B3AA8" w:rsidRPr="00C10646">
        <w:rPr>
          <w:rFonts w:ascii="Arial" w:hAnsi="Arial" w:cs="Arial"/>
        </w:rPr>
        <w:t>0</w:t>
      </w:r>
      <w:r w:rsidRPr="00C10646">
        <w:rPr>
          <w:rFonts w:ascii="Arial" w:hAnsi="Arial" w:cs="Arial"/>
        </w:rPr>
        <w:t>%</w:t>
      </w:r>
    </w:p>
    <w:p w14:paraId="1A1E94AF" w14:textId="197AA85C" w:rsidR="00650895" w:rsidRPr="00C10646" w:rsidRDefault="00650895" w:rsidP="006508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Collaborate with Sr. Technology Strategists across campus to connect similar business and academic needs, initiatives, and strategies.</w:t>
      </w:r>
    </w:p>
    <w:p w14:paraId="52A95419" w14:textId="37817D3A" w:rsidR="00650895" w:rsidRPr="00C10646" w:rsidRDefault="00744C65" w:rsidP="006508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 xml:space="preserve">Help OU IT Services staff improve services and support options.  </w:t>
      </w:r>
    </w:p>
    <w:p w14:paraId="7BBBA70B" w14:textId="13289DB4" w:rsidR="00650895" w:rsidRPr="00C10646" w:rsidRDefault="00650895" w:rsidP="006508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 xml:space="preserve">Lead research and development initiatives </w:t>
      </w:r>
      <w:r w:rsidR="00744C65" w:rsidRPr="00C10646">
        <w:rPr>
          <w:rFonts w:ascii="Arial" w:hAnsi="Arial" w:cs="Arial"/>
          <w:sz w:val="22"/>
          <w:szCs w:val="22"/>
        </w:rPr>
        <w:t>that</w:t>
      </w:r>
      <w:r w:rsidRPr="00C10646">
        <w:rPr>
          <w:rFonts w:ascii="Arial" w:hAnsi="Arial" w:cs="Arial"/>
          <w:sz w:val="22"/>
          <w:szCs w:val="22"/>
        </w:rPr>
        <w:t xml:space="preserve"> advance the University’s mission.</w:t>
      </w:r>
    </w:p>
    <w:p w14:paraId="63B1FA09" w14:textId="77777777" w:rsidR="00650895" w:rsidRPr="00C10646" w:rsidRDefault="00650895" w:rsidP="006508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Maintain an in-depth understanding of the business of the University and those departments over which you have responsibility.</w:t>
      </w:r>
    </w:p>
    <w:p w14:paraId="3D8AEFCD" w14:textId="154E1557" w:rsidR="00650895" w:rsidRPr="00C10646" w:rsidRDefault="00295F12" w:rsidP="006508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Discover</w:t>
      </w:r>
      <w:r w:rsidR="00650895" w:rsidRPr="00C10646">
        <w:rPr>
          <w:rFonts w:ascii="Arial" w:hAnsi="Arial" w:cs="Arial"/>
          <w:sz w:val="22"/>
          <w:szCs w:val="22"/>
        </w:rPr>
        <w:t xml:space="preserve"> new opportunities and pa</w:t>
      </w:r>
      <w:r w:rsidRPr="00C10646">
        <w:rPr>
          <w:rFonts w:ascii="Arial" w:hAnsi="Arial" w:cs="Arial"/>
          <w:sz w:val="22"/>
          <w:szCs w:val="22"/>
        </w:rPr>
        <w:t xml:space="preserve">rtnerships with campus entities and develop appropriate strategies. </w:t>
      </w:r>
    </w:p>
    <w:p w14:paraId="46B2134F" w14:textId="77777777" w:rsidR="00650895" w:rsidRPr="00C10646" w:rsidRDefault="00650895" w:rsidP="006508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Analyze and prioritize resources based on the strategic value of projects and initiatives.</w:t>
      </w:r>
    </w:p>
    <w:p w14:paraId="44924DD1" w14:textId="77777777" w:rsidR="00650895" w:rsidRPr="00C10646" w:rsidRDefault="00650895" w:rsidP="006508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Research and maintain an awareness of industry trends for IT, Business, Education, and other relevant areas in order to make application to campus entities.</w:t>
      </w:r>
    </w:p>
    <w:p w14:paraId="580F8530" w14:textId="4423CC22" w:rsidR="00650895" w:rsidRPr="00C10646" w:rsidRDefault="00650895" w:rsidP="006508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 xml:space="preserve">Identify service needs, share information with other </w:t>
      </w:r>
      <w:r w:rsidR="003A6233" w:rsidRPr="00C10646">
        <w:rPr>
          <w:rFonts w:ascii="Arial" w:hAnsi="Arial" w:cs="Arial"/>
          <w:sz w:val="22"/>
          <w:szCs w:val="22"/>
        </w:rPr>
        <w:t>Senior Strategists</w:t>
      </w:r>
      <w:r w:rsidRPr="00C10646">
        <w:rPr>
          <w:rFonts w:ascii="Arial" w:hAnsi="Arial" w:cs="Arial"/>
          <w:sz w:val="22"/>
          <w:szCs w:val="22"/>
        </w:rPr>
        <w:t>, and seek out connections for enterprise applications and solutions to meet common needs.</w:t>
      </w:r>
    </w:p>
    <w:p w14:paraId="5C9FCA4B" w14:textId="77777777" w:rsidR="006D758F" w:rsidRPr="00C10646" w:rsidRDefault="006D758F" w:rsidP="006D758F">
      <w:pPr>
        <w:numPr>
          <w:ilvl w:val="0"/>
          <w:numId w:val="1"/>
        </w:numPr>
        <w:spacing w:after="40"/>
        <w:rPr>
          <w:rFonts w:ascii="Arial" w:hAnsi="Arial" w:cs="Arial"/>
        </w:rPr>
      </w:pPr>
      <w:r w:rsidRPr="00C10646">
        <w:rPr>
          <w:rFonts w:ascii="Arial" w:hAnsi="Arial" w:cs="Arial"/>
        </w:rPr>
        <w:t>Facilitate growth and execution of strategic IT initiatives, such as Community Experience, Shared Services, and Business Architecture</w:t>
      </w:r>
    </w:p>
    <w:p w14:paraId="4388705E" w14:textId="77777777" w:rsidR="00650895" w:rsidRPr="00C10646" w:rsidRDefault="00650895" w:rsidP="00650895">
      <w:pPr>
        <w:rPr>
          <w:rFonts w:ascii="Arial" w:hAnsi="Arial" w:cs="Arial"/>
        </w:rPr>
      </w:pPr>
    </w:p>
    <w:p w14:paraId="75DE34BA" w14:textId="70B0F0AE" w:rsidR="00650895" w:rsidRPr="00C10646" w:rsidRDefault="00650895" w:rsidP="00650895">
      <w:pPr>
        <w:rPr>
          <w:rFonts w:ascii="Arial" w:hAnsi="Arial" w:cs="Arial"/>
        </w:rPr>
      </w:pPr>
      <w:r w:rsidRPr="00C10646">
        <w:rPr>
          <w:rFonts w:ascii="Arial" w:hAnsi="Arial" w:cs="Arial"/>
        </w:rPr>
        <w:t>Team Management – 10%</w:t>
      </w:r>
    </w:p>
    <w:p w14:paraId="42AC07FA" w14:textId="2B661930" w:rsidR="00305C14" w:rsidRPr="00C10646" w:rsidRDefault="00305C14" w:rsidP="00305C1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Provide functional leadership to a team of 3-5 full-time and student employees, including coaching and mentoring.</w:t>
      </w:r>
    </w:p>
    <w:p w14:paraId="0883C8D2" w14:textId="77777777" w:rsidR="00305C14" w:rsidRPr="00C10646" w:rsidRDefault="00305C14" w:rsidP="00305C1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Foster a connection between Technology Strategists and Technology Specialists and appropriate members of the applications, infrastructure, services, projects, and business strategy teams.</w:t>
      </w:r>
    </w:p>
    <w:p w14:paraId="7DE361FA" w14:textId="77777777" w:rsidR="00DF179A" w:rsidRPr="00C10646" w:rsidRDefault="00DF179A" w:rsidP="00DF179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Recruit qualified candidates to fill open positions within the Community Experience team.</w:t>
      </w:r>
    </w:p>
    <w:p w14:paraId="50715C1D" w14:textId="77777777" w:rsidR="009A2486" w:rsidRPr="00C10646" w:rsidRDefault="009A2486" w:rsidP="009A2486">
      <w:pPr>
        <w:rPr>
          <w:rFonts w:ascii="Arial" w:hAnsi="Arial" w:cs="Arial"/>
          <w:b/>
        </w:rPr>
      </w:pPr>
    </w:p>
    <w:p w14:paraId="27E7B741" w14:textId="77777777" w:rsidR="009A2486" w:rsidRPr="00C10646" w:rsidRDefault="009A2486" w:rsidP="009A2486">
      <w:pPr>
        <w:rPr>
          <w:rFonts w:ascii="Arial" w:hAnsi="Arial" w:cs="Arial"/>
          <w:b/>
        </w:rPr>
      </w:pPr>
      <w:r w:rsidRPr="00C10646">
        <w:rPr>
          <w:rFonts w:ascii="Arial" w:hAnsi="Arial" w:cs="Arial"/>
          <w:b/>
        </w:rPr>
        <w:t>Required Education and Experience</w:t>
      </w:r>
    </w:p>
    <w:p w14:paraId="7F6DEF9B" w14:textId="6F840C11" w:rsidR="009A2486" w:rsidRPr="00C10646" w:rsidRDefault="009A2486" w:rsidP="009A248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 xml:space="preserve">Bachelor’s Degree and 48-60 months experience in IT, Business, </w:t>
      </w:r>
      <w:r w:rsidR="00D60300" w:rsidRPr="00C10646">
        <w:rPr>
          <w:rFonts w:ascii="Arial" w:hAnsi="Arial" w:cs="Arial"/>
          <w:sz w:val="22"/>
          <w:szCs w:val="22"/>
        </w:rPr>
        <w:t>Customer Relationship Management, o</w:t>
      </w:r>
      <w:r w:rsidRPr="00C10646">
        <w:rPr>
          <w:rFonts w:ascii="Arial" w:hAnsi="Arial" w:cs="Arial"/>
          <w:sz w:val="22"/>
          <w:szCs w:val="22"/>
        </w:rPr>
        <w:t>r related field</w:t>
      </w:r>
    </w:p>
    <w:p w14:paraId="378E19F3" w14:textId="77777777" w:rsidR="009A2486" w:rsidRPr="00C10646" w:rsidRDefault="009A2486" w:rsidP="009A2486">
      <w:pPr>
        <w:rPr>
          <w:rFonts w:ascii="Arial" w:hAnsi="Arial" w:cs="Arial"/>
        </w:rPr>
      </w:pPr>
    </w:p>
    <w:p w14:paraId="618656DE" w14:textId="77777777" w:rsidR="009A2486" w:rsidRPr="00C10646" w:rsidRDefault="009A2486" w:rsidP="009A2486">
      <w:pPr>
        <w:rPr>
          <w:rFonts w:ascii="Arial" w:hAnsi="Arial" w:cs="Arial"/>
          <w:b/>
        </w:rPr>
      </w:pPr>
      <w:r w:rsidRPr="00C10646">
        <w:rPr>
          <w:rFonts w:ascii="Arial" w:hAnsi="Arial" w:cs="Arial"/>
          <w:b/>
        </w:rPr>
        <w:t>Required Skills and Experience</w:t>
      </w:r>
    </w:p>
    <w:p w14:paraId="79BF6972" w14:textId="77777777" w:rsidR="009A2486" w:rsidRPr="00C10646" w:rsidRDefault="009A2486" w:rsidP="009A248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Proven record of delivering exceptional customer service and building relationships with customers</w:t>
      </w:r>
    </w:p>
    <w:p w14:paraId="3F3D42B6" w14:textId="77777777" w:rsidR="009A2486" w:rsidRPr="00C10646" w:rsidRDefault="009A2486" w:rsidP="009A248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Strong oral and written communication skills</w:t>
      </w:r>
    </w:p>
    <w:p w14:paraId="2C35032E" w14:textId="0CC803AE" w:rsidR="009A2486" w:rsidRPr="00C10646" w:rsidRDefault="00D60300" w:rsidP="009A248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 xml:space="preserve">The ability to understand and communicate a complex service catalog to campus customers </w:t>
      </w:r>
    </w:p>
    <w:p w14:paraId="72DD1079" w14:textId="77777777" w:rsidR="009A2486" w:rsidRPr="00C10646" w:rsidRDefault="009A2486" w:rsidP="009A248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Demonstrated leadership capability</w:t>
      </w:r>
    </w:p>
    <w:p w14:paraId="6740528A" w14:textId="77777777" w:rsidR="009A2486" w:rsidRPr="00C10646" w:rsidRDefault="009A2486" w:rsidP="009A2486">
      <w:pPr>
        <w:rPr>
          <w:rFonts w:ascii="Arial" w:hAnsi="Arial" w:cs="Arial"/>
        </w:rPr>
      </w:pPr>
    </w:p>
    <w:p w14:paraId="29AB7544" w14:textId="77777777" w:rsidR="009A2486" w:rsidRPr="00C10646" w:rsidRDefault="009A2486" w:rsidP="009A2486">
      <w:pPr>
        <w:rPr>
          <w:rFonts w:ascii="Arial" w:hAnsi="Arial" w:cs="Arial"/>
          <w:b/>
        </w:rPr>
      </w:pPr>
      <w:r w:rsidRPr="00C10646">
        <w:rPr>
          <w:rFonts w:ascii="Arial" w:hAnsi="Arial" w:cs="Arial"/>
          <w:b/>
        </w:rPr>
        <w:t>Preferred Skill and Experience</w:t>
      </w:r>
    </w:p>
    <w:p w14:paraId="549FD7F3" w14:textId="3FEBAE8E" w:rsidR="000E4A8D" w:rsidRPr="000E4A8D" w:rsidRDefault="00D60300" w:rsidP="000E4A8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Experience Managing professional staff</w:t>
      </w:r>
    </w:p>
    <w:p w14:paraId="132C6257" w14:textId="77777777" w:rsidR="000E4A8D" w:rsidRDefault="000E4A8D" w:rsidP="009A248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Higher Education or other academic experience</w:t>
      </w:r>
    </w:p>
    <w:p w14:paraId="58B9A8DB" w14:textId="28C56E03" w:rsidR="009A2486" w:rsidRPr="00C10646" w:rsidRDefault="00D60300" w:rsidP="009A248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 xml:space="preserve">Experience in a technology organization and/or basic knowledge of enterprise technologies like network, storage, identity management, cloud services, desktop solutions, etc. </w:t>
      </w:r>
    </w:p>
    <w:p w14:paraId="64505C91" w14:textId="272CF0F1" w:rsidR="00DC4BE0" w:rsidRPr="00C10646" w:rsidRDefault="00AA5DFA" w:rsidP="009A248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P</w:t>
      </w:r>
      <w:r w:rsidR="00DC4BE0" w:rsidRPr="00C10646">
        <w:rPr>
          <w:rFonts w:ascii="Arial" w:hAnsi="Arial" w:cs="Arial"/>
          <w:sz w:val="22"/>
          <w:szCs w:val="22"/>
        </w:rPr>
        <w:t xml:space="preserve">roject </w:t>
      </w:r>
      <w:r w:rsidRPr="00C10646">
        <w:rPr>
          <w:rFonts w:ascii="Arial" w:hAnsi="Arial" w:cs="Arial"/>
          <w:sz w:val="22"/>
          <w:szCs w:val="22"/>
        </w:rPr>
        <w:t>m</w:t>
      </w:r>
      <w:r w:rsidR="00DC4BE0" w:rsidRPr="00C10646">
        <w:rPr>
          <w:rFonts w:ascii="Arial" w:hAnsi="Arial" w:cs="Arial"/>
          <w:sz w:val="22"/>
          <w:szCs w:val="22"/>
        </w:rPr>
        <w:t xml:space="preserve">anagement, </w:t>
      </w:r>
      <w:r w:rsidRPr="00C10646">
        <w:rPr>
          <w:rFonts w:ascii="Arial" w:hAnsi="Arial" w:cs="Arial"/>
          <w:sz w:val="22"/>
          <w:szCs w:val="22"/>
        </w:rPr>
        <w:t>b</w:t>
      </w:r>
      <w:r w:rsidR="00DC4BE0" w:rsidRPr="00C10646">
        <w:rPr>
          <w:rFonts w:ascii="Arial" w:hAnsi="Arial" w:cs="Arial"/>
          <w:sz w:val="22"/>
          <w:szCs w:val="22"/>
        </w:rPr>
        <w:t xml:space="preserve">usiness </w:t>
      </w:r>
      <w:r w:rsidRPr="00C10646">
        <w:rPr>
          <w:rFonts w:ascii="Arial" w:hAnsi="Arial" w:cs="Arial"/>
          <w:sz w:val="22"/>
          <w:szCs w:val="22"/>
        </w:rPr>
        <w:t>a</w:t>
      </w:r>
      <w:r w:rsidR="00DC4BE0" w:rsidRPr="00C10646">
        <w:rPr>
          <w:rFonts w:ascii="Arial" w:hAnsi="Arial" w:cs="Arial"/>
          <w:sz w:val="22"/>
          <w:szCs w:val="22"/>
        </w:rPr>
        <w:t xml:space="preserve">nalysis, </w:t>
      </w:r>
      <w:r w:rsidRPr="00C10646">
        <w:rPr>
          <w:rFonts w:ascii="Arial" w:hAnsi="Arial" w:cs="Arial"/>
          <w:sz w:val="22"/>
          <w:szCs w:val="22"/>
        </w:rPr>
        <w:t>conflict resolution, and other Resource Management skills</w:t>
      </w:r>
    </w:p>
    <w:p w14:paraId="0C5BC0F5" w14:textId="37C78061" w:rsidR="00D60300" w:rsidRPr="00C10646" w:rsidRDefault="00AA5DFA" w:rsidP="009A248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C10646">
        <w:rPr>
          <w:rFonts w:ascii="Arial" w:hAnsi="Arial" w:cs="Arial"/>
          <w:sz w:val="22"/>
          <w:szCs w:val="22"/>
        </w:rPr>
        <w:t>Proven performance delivering contract-based service to customers</w:t>
      </w:r>
    </w:p>
    <w:sectPr w:rsidR="00D60300" w:rsidRPr="00C1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939"/>
    <w:multiLevelType w:val="hybridMultilevel"/>
    <w:tmpl w:val="E5AA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57579"/>
    <w:multiLevelType w:val="hybridMultilevel"/>
    <w:tmpl w:val="D044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460EF"/>
    <w:multiLevelType w:val="hybridMultilevel"/>
    <w:tmpl w:val="89E23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EF2977"/>
    <w:multiLevelType w:val="hybridMultilevel"/>
    <w:tmpl w:val="6A84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1311B"/>
    <w:multiLevelType w:val="hybridMultilevel"/>
    <w:tmpl w:val="0C28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7681E"/>
    <w:multiLevelType w:val="hybridMultilevel"/>
    <w:tmpl w:val="1E5A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9A"/>
    <w:rsid w:val="000057A8"/>
    <w:rsid w:val="00020FB5"/>
    <w:rsid w:val="00066C75"/>
    <w:rsid w:val="000C2190"/>
    <w:rsid w:val="000E4A8D"/>
    <w:rsid w:val="001477F8"/>
    <w:rsid w:val="00165688"/>
    <w:rsid w:val="001F7FCA"/>
    <w:rsid w:val="00295F12"/>
    <w:rsid w:val="002D0E37"/>
    <w:rsid w:val="002E0642"/>
    <w:rsid w:val="002E10F4"/>
    <w:rsid w:val="00305C14"/>
    <w:rsid w:val="003063B5"/>
    <w:rsid w:val="00337EB7"/>
    <w:rsid w:val="003433CE"/>
    <w:rsid w:val="003A6233"/>
    <w:rsid w:val="003B3F63"/>
    <w:rsid w:val="003C7594"/>
    <w:rsid w:val="003D1C06"/>
    <w:rsid w:val="003F5ECA"/>
    <w:rsid w:val="004557CF"/>
    <w:rsid w:val="00490AB5"/>
    <w:rsid w:val="004A76CE"/>
    <w:rsid w:val="004F0FCE"/>
    <w:rsid w:val="004F1564"/>
    <w:rsid w:val="0052617A"/>
    <w:rsid w:val="00544CA6"/>
    <w:rsid w:val="0055352E"/>
    <w:rsid w:val="00591DCD"/>
    <w:rsid w:val="005D5167"/>
    <w:rsid w:val="00650895"/>
    <w:rsid w:val="006D40F9"/>
    <w:rsid w:val="006D758F"/>
    <w:rsid w:val="006F4C90"/>
    <w:rsid w:val="00726734"/>
    <w:rsid w:val="00740FD5"/>
    <w:rsid w:val="00744C65"/>
    <w:rsid w:val="00793FA9"/>
    <w:rsid w:val="007C5193"/>
    <w:rsid w:val="007F0393"/>
    <w:rsid w:val="00806AB3"/>
    <w:rsid w:val="00851F52"/>
    <w:rsid w:val="008627C8"/>
    <w:rsid w:val="008B3AA8"/>
    <w:rsid w:val="008C4ABC"/>
    <w:rsid w:val="00994C6D"/>
    <w:rsid w:val="009A2486"/>
    <w:rsid w:val="009B5ABB"/>
    <w:rsid w:val="009C010A"/>
    <w:rsid w:val="009F7F94"/>
    <w:rsid w:val="00A417B5"/>
    <w:rsid w:val="00AA5DFA"/>
    <w:rsid w:val="00AD07D2"/>
    <w:rsid w:val="00B41D13"/>
    <w:rsid w:val="00B44516"/>
    <w:rsid w:val="00B80F7B"/>
    <w:rsid w:val="00BC70F7"/>
    <w:rsid w:val="00BD4C3F"/>
    <w:rsid w:val="00BE199A"/>
    <w:rsid w:val="00C10646"/>
    <w:rsid w:val="00C33698"/>
    <w:rsid w:val="00C72F8B"/>
    <w:rsid w:val="00CC14A0"/>
    <w:rsid w:val="00CF62F2"/>
    <w:rsid w:val="00D44B97"/>
    <w:rsid w:val="00D60300"/>
    <w:rsid w:val="00DA22DF"/>
    <w:rsid w:val="00DC4BE0"/>
    <w:rsid w:val="00DF179A"/>
    <w:rsid w:val="00E051B2"/>
    <w:rsid w:val="00ED7070"/>
    <w:rsid w:val="00F11B4D"/>
    <w:rsid w:val="00F47A3D"/>
    <w:rsid w:val="00F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AF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9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9A248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9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9A248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823</Words>
  <Characters>4694</Characters>
  <Application>Microsoft Macintosh Word</Application>
  <DocSecurity>0</DocSecurity>
  <Lines>39</Lines>
  <Paragraphs>11</Paragraphs>
  <ScaleCrop>false</ScaleCrop>
  <Company>University of Oklahoma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Thompson</dc:creator>
  <cp:keywords/>
  <dc:description/>
  <cp:lastModifiedBy>Nicholas Key</cp:lastModifiedBy>
  <cp:revision>66</cp:revision>
  <dcterms:created xsi:type="dcterms:W3CDTF">2013-01-10T00:21:00Z</dcterms:created>
  <dcterms:modified xsi:type="dcterms:W3CDTF">2013-02-08T22:42:00Z</dcterms:modified>
</cp:coreProperties>
</file>