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5148"/>
        <w:gridCol w:w="1980"/>
        <w:gridCol w:w="2250"/>
        <w:gridCol w:w="2250"/>
        <w:gridCol w:w="1890"/>
        <w:gridCol w:w="1260"/>
      </w:tblGrid>
      <w:tr w:rsidR="00FF5635" w:rsidRPr="00610FB6" w14:paraId="421FC53C" w14:textId="77777777" w:rsidTr="000167CE">
        <w:tc>
          <w:tcPr>
            <w:tcW w:w="5148" w:type="dxa"/>
          </w:tcPr>
          <w:p w14:paraId="2B172324" w14:textId="77777777" w:rsidR="00610FB6" w:rsidRPr="00610FB6" w:rsidRDefault="00610FB6" w:rsidP="00610FB6">
            <w:pPr>
              <w:jc w:val="center"/>
              <w:rPr>
                <w:rFonts w:asciiTheme="majorHAnsi" w:hAnsiTheme="majorHAnsi"/>
                <w:b/>
              </w:rPr>
            </w:pPr>
            <w:r w:rsidRPr="00610FB6">
              <w:rPr>
                <w:rFonts w:asciiTheme="majorHAnsi" w:hAnsiTheme="majorHAnsi"/>
                <w:b/>
              </w:rPr>
              <w:t>Feature</w:t>
            </w:r>
          </w:p>
        </w:tc>
        <w:tc>
          <w:tcPr>
            <w:tcW w:w="1980" w:type="dxa"/>
          </w:tcPr>
          <w:p w14:paraId="31ABEFC6" w14:textId="77777777" w:rsidR="00610FB6" w:rsidRPr="00610FB6" w:rsidRDefault="00610FB6" w:rsidP="00610FB6">
            <w:pPr>
              <w:jc w:val="center"/>
              <w:rPr>
                <w:rFonts w:asciiTheme="majorHAnsi" w:hAnsiTheme="majorHAnsi"/>
                <w:b/>
              </w:rPr>
            </w:pPr>
            <w:r w:rsidRPr="00610FB6">
              <w:rPr>
                <w:rFonts w:asciiTheme="majorHAnsi" w:hAnsiTheme="majorHAnsi"/>
                <w:b/>
              </w:rPr>
              <w:t>Excellent (3)</w:t>
            </w:r>
          </w:p>
        </w:tc>
        <w:tc>
          <w:tcPr>
            <w:tcW w:w="2250" w:type="dxa"/>
          </w:tcPr>
          <w:p w14:paraId="2C1A54A6" w14:textId="77777777" w:rsidR="00610FB6" w:rsidRPr="00610FB6" w:rsidRDefault="00610FB6" w:rsidP="00610FB6">
            <w:pPr>
              <w:jc w:val="center"/>
              <w:rPr>
                <w:rFonts w:asciiTheme="majorHAnsi" w:hAnsiTheme="majorHAnsi"/>
                <w:b/>
              </w:rPr>
            </w:pPr>
            <w:r w:rsidRPr="00610FB6">
              <w:rPr>
                <w:rFonts w:asciiTheme="majorHAnsi" w:hAnsiTheme="majorHAnsi"/>
                <w:b/>
              </w:rPr>
              <w:t>Good (2)</w:t>
            </w:r>
          </w:p>
        </w:tc>
        <w:tc>
          <w:tcPr>
            <w:tcW w:w="2250" w:type="dxa"/>
          </w:tcPr>
          <w:p w14:paraId="092E365B" w14:textId="77777777" w:rsidR="00610FB6" w:rsidRPr="00610FB6" w:rsidRDefault="00610FB6" w:rsidP="00610FB6">
            <w:pPr>
              <w:jc w:val="center"/>
              <w:rPr>
                <w:rFonts w:asciiTheme="majorHAnsi" w:hAnsiTheme="majorHAnsi"/>
                <w:b/>
              </w:rPr>
            </w:pPr>
            <w:r w:rsidRPr="00610FB6">
              <w:rPr>
                <w:rFonts w:asciiTheme="majorHAnsi" w:hAnsiTheme="majorHAnsi"/>
                <w:b/>
              </w:rPr>
              <w:t>Fair (1)</w:t>
            </w:r>
          </w:p>
        </w:tc>
        <w:tc>
          <w:tcPr>
            <w:tcW w:w="1890" w:type="dxa"/>
          </w:tcPr>
          <w:p w14:paraId="4CE7F090" w14:textId="6BE9DC35" w:rsidR="00610FB6" w:rsidRPr="00610FB6" w:rsidRDefault="00610FB6" w:rsidP="00610FB6">
            <w:pPr>
              <w:jc w:val="center"/>
              <w:rPr>
                <w:rFonts w:asciiTheme="majorHAnsi" w:hAnsiTheme="majorHAnsi"/>
                <w:b/>
              </w:rPr>
            </w:pPr>
            <w:r w:rsidRPr="00610FB6">
              <w:rPr>
                <w:rFonts w:asciiTheme="majorHAnsi" w:hAnsiTheme="majorHAnsi"/>
                <w:b/>
              </w:rPr>
              <w:t>Not Available</w:t>
            </w:r>
            <w:r w:rsidR="00FF5635">
              <w:rPr>
                <w:rFonts w:asciiTheme="majorHAnsi" w:hAnsiTheme="majorHAnsi"/>
                <w:b/>
              </w:rPr>
              <w:t xml:space="preserve"> (0)</w:t>
            </w:r>
          </w:p>
        </w:tc>
        <w:tc>
          <w:tcPr>
            <w:tcW w:w="1260" w:type="dxa"/>
          </w:tcPr>
          <w:p w14:paraId="7904A44B" w14:textId="77777777" w:rsidR="00610FB6" w:rsidRPr="00610FB6" w:rsidRDefault="00610FB6" w:rsidP="00610FB6">
            <w:pPr>
              <w:jc w:val="center"/>
              <w:rPr>
                <w:rFonts w:asciiTheme="majorHAnsi" w:hAnsiTheme="majorHAnsi"/>
                <w:b/>
              </w:rPr>
            </w:pPr>
            <w:r w:rsidRPr="00610FB6">
              <w:rPr>
                <w:rFonts w:asciiTheme="majorHAnsi" w:hAnsiTheme="majorHAnsi"/>
                <w:b/>
              </w:rPr>
              <w:t>Score</w:t>
            </w:r>
          </w:p>
        </w:tc>
      </w:tr>
      <w:tr w:rsidR="00FF5635" w:rsidRPr="00610FB6" w14:paraId="406AEB42" w14:textId="77777777" w:rsidTr="000167CE">
        <w:tc>
          <w:tcPr>
            <w:tcW w:w="5148" w:type="dxa"/>
          </w:tcPr>
          <w:p w14:paraId="57DE6F87" w14:textId="1AC947A0" w:rsidR="00610FB6" w:rsidRPr="00610FB6" w:rsidRDefault="00AB3987" w:rsidP="00610FB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Groupware </w:t>
            </w:r>
            <w:r w:rsidR="00610FB6" w:rsidRPr="00610FB6">
              <w:rPr>
                <w:rFonts w:asciiTheme="majorHAnsi" w:hAnsiTheme="majorHAnsi"/>
                <w:b/>
                <w:i/>
                <w:sz w:val="20"/>
                <w:szCs w:val="20"/>
              </w:rPr>
              <w:t>Design &amp; Layout</w:t>
            </w:r>
          </w:p>
          <w:p w14:paraId="0B697AFE" w14:textId="77777777" w:rsidR="009372AE" w:rsidRPr="00863E33" w:rsidRDefault="009372AE" w:rsidP="00863E3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Simple Navigation</w:t>
            </w:r>
          </w:p>
          <w:p w14:paraId="68A019CB" w14:textId="77777777" w:rsidR="00610FB6" w:rsidRPr="00863E33" w:rsidRDefault="009372AE" w:rsidP="00863E3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Intuitive User Interface</w:t>
            </w:r>
          </w:p>
          <w:p w14:paraId="610A7170" w14:textId="36CD7C7F" w:rsidR="00610FB6" w:rsidRPr="00863E33" w:rsidRDefault="00AB3987" w:rsidP="00863E3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Presentation</w:t>
            </w:r>
            <w:r w:rsidR="00610FB6" w:rsidRPr="00863E33">
              <w:rPr>
                <w:rFonts w:asciiTheme="majorHAnsi" w:hAnsiTheme="majorHAnsi"/>
                <w:sz w:val="20"/>
                <w:szCs w:val="20"/>
              </w:rPr>
              <w:t xml:space="preserve"> Options</w:t>
            </w:r>
          </w:p>
          <w:p w14:paraId="035C68F1" w14:textId="7B804CE6" w:rsidR="00610FB6" w:rsidRPr="00863E33" w:rsidRDefault="00AB3987" w:rsidP="00863E3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Customizable Layout</w:t>
            </w:r>
          </w:p>
          <w:p w14:paraId="1AFDB77F" w14:textId="77777777" w:rsidR="00D1072A" w:rsidRPr="00863E33" w:rsidRDefault="006D19DB" w:rsidP="00863E3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Global Contacts included in Address B</w:t>
            </w:r>
            <w:r w:rsidR="00D1072A" w:rsidRPr="00863E33">
              <w:rPr>
                <w:rFonts w:asciiTheme="majorHAnsi" w:hAnsiTheme="majorHAnsi"/>
                <w:sz w:val="20"/>
                <w:szCs w:val="20"/>
              </w:rPr>
              <w:t>ook</w:t>
            </w:r>
          </w:p>
          <w:p w14:paraId="3C3A83DE" w14:textId="2BE1ABF9" w:rsidR="00410205" w:rsidRPr="00863E33" w:rsidRDefault="00F63F17" w:rsidP="00863E3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Staff Directory Information</w:t>
            </w:r>
            <w:r w:rsidR="00AB3987" w:rsidRPr="00863E33">
              <w:rPr>
                <w:rFonts w:asciiTheme="majorHAnsi" w:hAnsiTheme="majorHAnsi"/>
                <w:sz w:val="20"/>
                <w:szCs w:val="20"/>
              </w:rPr>
              <w:t xml:space="preserve"> (such as extension, title, location)</w:t>
            </w:r>
          </w:p>
          <w:p w14:paraId="79352272" w14:textId="77777777" w:rsidR="006D19DB" w:rsidRPr="00863E33" w:rsidRDefault="006D19DB" w:rsidP="00863E3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Built in Spell Check Feature</w:t>
            </w:r>
          </w:p>
          <w:p w14:paraId="2D34C044" w14:textId="77777777" w:rsidR="003E7DAC" w:rsidRPr="00863E33" w:rsidRDefault="003E7DAC" w:rsidP="00863E3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Ability to create subfolders</w:t>
            </w:r>
          </w:p>
          <w:p w14:paraId="0E3E1813" w14:textId="7F2E3BE8" w:rsidR="00AC7F8E" w:rsidRPr="00863E33" w:rsidRDefault="00AC7F8E" w:rsidP="00863E3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Ability for client to reset password</w:t>
            </w:r>
          </w:p>
          <w:p w14:paraId="3285799D" w14:textId="7C2151F1" w:rsidR="002D7264" w:rsidRPr="00863E33" w:rsidRDefault="002D7264" w:rsidP="00863E3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 xml:space="preserve">Calendar and email </w:t>
            </w:r>
            <w:r w:rsidR="00114C1C" w:rsidRPr="00863E33">
              <w:rPr>
                <w:rFonts w:asciiTheme="majorHAnsi" w:hAnsiTheme="majorHAnsi"/>
                <w:sz w:val="20"/>
                <w:szCs w:val="20"/>
              </w:rPr>
              <w:t>interface seamlessly</w:t>
            </w:r>
          </w:p>
          <w:p w14:paraId="68AEB6B8" w14:textId="0677705F" w:rsidR="00B8799C" w:rsidRPr="00B105C3" w:rsidRDefault="00B8799C" w:rsidP="00B105C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1A4934D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1B3BE5F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79B34B5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841B056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16B001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7264" w:rsidRPr="00610FB6" w14:paraId="7FA0AA33" w14:textId="77777777" w:rsidTr="000167CE">
        <w:trPr>
          <w:trHeight w:val="989"/>
        </w:trPr>
        <w:tc>
          <w:tcPr>
            <w:tcW w:w="5148" w:type="dxa"/>
          </w:tcPr>
          <w:p w14:paraId="51AE6C6C" w14:textId="2B825BDA" w:rsidR="002D7264" w:rsidRDefault="002D7264" w:rsidP="00610FB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Email</w:t>
            </w:r>
          </w:p>
          <w:p w14:paraId="32F7AA9D" w14:textId="77777777" w:rsidR="002D7264" w:rsidRPr="00863E33" w:rsidRDefault="002D7264" w:rsidP="00863E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Email Auto Reply User Access Control</w:t>
            </w:r>
          </w:p>
          <w:p w14:paraId="62591862" w14:textId="77777777" w:rsidR="002D7264" w:rsidRPr="00863E33" w:rsidRDefault="002D7264" w:rsidP="00863E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Easy to Create Email Signature Files</w:t>
            </w:r>
          </w:p>
          <w:p w14:paraId="18935EFD" w14:textId="68AFD2E5" w:rsidR="00410205" w:rsidRPr="00863E33" w:rsidRDefault="00410205" w:rsidP="00863E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Ability for the User to Forward Emails to other Accounts</w:t>
            </w:r>
          </w:p>
          <w:p w14:paraId="315E6DB4" w14:textId="77777777" w:rsidR="002D7264" w:rsidRPr="00B105C3" w:rsidRDefault="002D7264" w:rsidP="00610FB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0EA36D6F" w14:textId="77777777" w:rsidR="002D7264" w:rsidRPr="00610FB6" w:rsidRDefault="002D7264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EA9E30A" w14:textId="77777777" w:rsidR="002D7264" w:rsidRPr="00610FB6" w:rsidRDefault="002D7264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677B473" w14:textId="77777777" w:rsidR="002D7264" w:rsidRPr="00610FB6" w:rsidRDefault="002D7264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95273FE" w14:textId="77777777" w:rsidR="002D7264" w:rsidRPr="00610FB6" w:rsidRDefault="002D7264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38DDC4" w14:textId="77777777" w:rsidR="002D7264" w:rsidRPr="00610FB6" w:rsidRDefault="002D7264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5635" w:rsidRPr="00610FB6" w14:paraId="0DA61A1E" w14:textId="77777777" w:rsidTr="000167CE">
        <w:tc>
          <w:tcPr>
            <w:tcW w:w="5148" w:type="dxa"/>
          </w:tcPr>
          <w:p w14:paraId="1ACEF4EA" w14:textId="4A86E8B6" w:rsidR="00610FB6" w:rsidRPr="00B105C3" w:rsidRDefault="00610FB6" w:rsidP="00610FB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105C3">
              <w:rPr>
                <w:rFonts w:asciiTheme="majorHAnsi" w:hAnsiTheme="majorHAnsi"/>
                <w:b/>
                <w:i/>
                <w:sz w:val="20"/>
                <w:szCs w:val="20"/>
              </w:rPr>
              <w:t>Calendaring</w:t>
            </w:r>
          </w:p>
          <w:p w14:paraId="7818CD59" w14:textId="215597C1" w:rsidR="00610FB6" w:rsidRPr="00863E33" w:rsidRDefault="00B105C3" w:rsidP="00863E3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Scheduling Resources</w:t>
            </w:r>
            <w:r w:rsidR="006D19DB" w:rsidRPr="00863E33">
              <w:rPr>
                <w:rFonts w:asciiTheme="majorHAnsi" w:hAnsiTheme="majorHAnsi"/>
                <w:sz w:val="20"/>
                <w:szCs w:val="20"/>
              </w:rPr>
              <w:t xml:space="preserve"> (labs, rooms, equipment, etc.)</w:t>
            </w:r>
          </w:p>
          <w:p w14:paraId="70CC072A" w14:textId="5E117EB3" w:rsidR="006D19DB" w:rsidRPr="00863E33" w:rsidRDefault="006D19DB" w:rsidP="00863E3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Publish Calendar to print</w:t>
            </w:r>
          </w:p>
          <w:p w14:paraId="603671AA" w14:textId="389E04EE" w:rsidR="006D19DB" w:rsidRPr="00863E33" w:rsidRDefault="006D19DB" w:rsidP="00863E3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Publish Calendar to electronic file</w:t>
            </w:r>
          </w:p>
          <w:p w14:paraId="6BDAFA69" w14:textId="2F198C28" w:rsidR="00B105C3" w:rsidRPr="00863E33" w:rsidRDefault="00410205" w:rsidP="00863E3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Easily Attach File</w:t>
            </w:r>
            <w:r w:rsidR="00114C1C" w:rsidRPr="00863E33">
              <w:rPr>
                <w:rFonts w:asciiTheme="majorHAnsi" w:hAnsiTheme="majorHAnsi"/>
                <w:sz w:val="20"/>
                <w:szCs w:val="20"/>
              </w:rPr>
              <w:t xml:space="preserve">s and/or </w:t>
            </w:r>
            <w:r w:rsidRPr="00863E33">
              <w:rPr>
                <w:rFonts w:asciiTheme="majorHAnsi" w:hAnsiTheme="majorHAnsi"/>
                <w:sz w:val="20"/>
                <w:szCs w:val="20"/>
              </w:rPr>
              <w:t>Notes to C</w:t>
            </w:r>
            <w:r w:rsidR="00B105C3" w:rsidRPr="00863E33">
              <w:rPr>
                <w:rFonts w:asciiTheme="majorHAnsi" w:hAnsiTheme="majorHAnsi"/>
                <w:sz w:val="20"/>
                <w:szCs w:val="20"/>
              </w:rPr>
              <w:t>alendar</w:t>
            </w:r>
            <w:r w:rsidRPr="00863E33">
              <w:rPr>
                <w:rFonts w:asciiTheme="majorHAnsi" w:hAnsiTheme="majorHAnsi"/>
                <w:sz w:val="20"/>
                <w:szCs w:val="20"/>
              </w:rPr>
              <w:t xml:space="preserve"> Event (EX: Agenda for a meeting)</w:t>
            </w:r>
          </w:p>
          <w:p w14:paraId="12F397B5" w14:textId="212FE6B2" w:rsidR="009372AE" w:rsidRPr="00863E33" w:rsidRDefault="009372AE" w:rsidP="00863E3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Integration</w:t>
            </w:r>
            <w:r w:rsidR="006D19DB" w:rsidRPr="00863E33">
              <w:rPr>
                <w:rFonts w:asciiTheme="majorHAnsi" w:hAnsiTheme="majorHAnsi"/>
                <w:sz w:val="20"/>
                <w:szCs w:val="20"/>
              </w:rPr>
              <w:t xml:space="preserve"> and views</w:t>
            </w:r>
            <w:r w:rsidRPr="00863E33">
              <w:rPr>
                <w:rFonts w:asciiTheme="majorHAnsi" w:hAnsiTheme="majorHAnsi"/>
                <w:sz w:val="20"/>
                <w:szCs w:val="20"/>
              </w:rPr>
              <w:t xml:space="preserve"> of multiple calendars</w:t>
            </w:r>
          </w:p>
          <w:p w14:paraId="260FB427" w14:textId="784E91A9" w:rsidR="009372AE" w:rsidRPr="00863E33" w:rsidRDefault="009372AE" w:rsidP="00863E3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 xml:space="preserve">Establish </w:t>
            </w:r>
            <w:r w:rsidR="002D7264" w:rsidRPr="00863E33">
              <w:rPr>
                <w:rFonts w:asciiTheme="majorHAnsi" w:hAnsiTheme="majorHAnsi"/>
                <w:sz w:val="20"/>
                <w:szCs w:val="20"/>
              </w:rPr>
              <w:t>Unlimited Groups of Users/R</w:t>
            </w:r>
            <w:r w:rsidRPr="00863E33">
              <w:rPr>
                <w:rFonts w:asciiTheme="majorHAnsi" w:hAnsiTheme="majorHAnsi"/>
                <w:sz w:val="20"/>
                <w:szCs w:val="20"/>
              </w:rPr>
              <w:t>esources/etc.</w:t>
            </w:r>
          </w:p>
          <w:p w14:paraId="0E91DED2" w14:textId="0222A1A4" w:rsidR="00D1072A" w:rsidRPr="00863E33" w:rsidRDefault="00D1072A" w:rsidP="00863E3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Automatic Reminders</w:t>
            </w:r>
            <w:r w:rsidR="00410205" w:rsidRPr="00863E3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5B7CF77" w14:textId="459B6B6D" w:rsidR="002D7264" w:rsidRPr="00863E33" w:rsidRDefault="002D7264" w:rsidP="00863E3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 xml:space="preserve">Ability to Block Public Access </w:t>
            </w:r>
            <w:r w:rsidR="00114C1C" w:rsidRPr="00863E33">
              <w:rPr>
                <w:rFonts w:asciiTheme="majorHAnsi" w:hAnsiTheme="majorHAnsi"/>
                <w:sz w:val="20"/>
                <w:szCs w:val="20"/>
              </w:rPr>
              <w:t>to View Events</w:t>
            </w:r>
          </w:p>
          <w:p w14:paraId="4F46AF67" w14:textId="2EF8C467" w:rsidR="00410205" w:rsidRPr="00863E33" w:rsidRDefault="00410205" w:rsidP="00863E3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Allows Designee to Schedule Appointments</w:t>
            </w:r>
          </w:p>
          <w:p w14:paraId="437EF4E4" w14:textId="349A7CF0" w:rsidR="002D7264" w:rsidRPr="00610FB6" w:rsidRDefault="002D7264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885958F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7C77AC6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ABDC017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C7F1B1B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3FB241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7264" w:rsidRPr="00610FB6" w14:paraId="41622BB1" w14:textId="77777777" w:rsidTr="000167CE">
        <w:tc>
          <w:tcPr>
            <w:tcW w:w="5148" w:type="dxa"/>
          </w:tcPr>
          <w:p w14:paraId="055B6F27" w14:textId="77777777" w:rsidR="002D7264" w:rsidRPr="00B105C3" w:rsidRDefault="002D7264" w:rsidP="002D7264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105C3">
              <w:rPr>
                <w:rFonts w:asciiTheme="majorHAnsi" w:hAnsiTheme="majorHAnsi"/>
                <w:b/>
                <w:i/>
                <w:sz w:val="20"/>
                <w:szCs w:val="20"/>
              </w:rPr>
              <w:t>Collaboration</w:t>
            </w:r>
          </w:p>
          <w:p w14:paraId="1FC3D02F" w14:textId="77777777" w:rsidR="002D7264" w:rsidRPr="00863E33" w:rsidRDefault="002D7264" w:rsidP="00863E3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Chat/Instant Messaging</w:t>
            </w:r>
          </w:p>
          <w:p w14:paraId="36166A93" w14:textId="77777777" w:rsidR="002D7264" w:rsidRPr="00863E33" w:rsidRDefault="002D7264" w:rsidP="00863E3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File Repository With User Access Control</w:t>
            </w:r>
          </w:p>
          <w:p w14:paraId="15035888" w14:textId="0A299EDA" w:rsidR="002D7264" w:rsidRPr="00863E33" w:rsidRDefault="00D90076" w:rsidP="00863E3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Segregation of Bulk E messages</w:t>
            </w:r>
          </w:p>
          <w:p w14:paraId="3C6805B0" w14:textId="560A9186" w:rsidR="002D7264" w:rsidRPr="00863E33" w:rsidRDefault="001B7AEE" w:rsidP="00863E3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E-mail distribution lists (Clients can email to lists, containing on and off campus e-mail addresses and other distribution list names.  E-mails addressed to the distribution list name will be sent to all accounts automatically)</w:t>
            </w:r>
          </w:p>
        </w:tc>
        <w:tc>
          <w:tcPr>
            <w:tcW w:w="1980" w:type="dxa"/>
          </w:tcPr>
          <w:p w14:paraId="7DAF182F" w14:textId="77777777" w:rsidR="002D7264" w:rsidRPr="00610FB6" w:rsidRDefault="002D7264" w:rsidP="002D72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13FCED1" w14:textId="77777777" w:rsidR="002D7264" w:rsidRPr="00610FB6" w:rsidRDefault="002D7264" w:rsidP="002D72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7EDF8A0" w14:textId="77777777" w:rsidR="002D7264" w:rsidRPr="00610FB6" w:rsidRDefault="002D7264" w:rsidP="002D72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F67DDA8" w14:textId="77777777" w:rsidR="002D7264" w:rsidRPr="00610FB6" w:rsidRDefault="002D7264" w:rsidP="002D72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AF2D1B" w14:textId="77777777" w:rsidR="002D7264" w:rsidRPr="00610FB6" w:rsidRDefault="002D7264" w:rsidP="002D72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5635" w:rsidRPr="00610FB6" w14:paraId="25A0B74B" w14:textId="77777777" w:rsidTr="000167CE">
        <w:tc>
          <w:tcPr>
            <w:tcW w:w="5148" w:type="dxa"/>
          </w:tcPr>
          <w:p w14:paraId="0B3294C2" w14:textId="4E7ED52E" w:rsidR="00610FB6" w:rsidRPr="00D1072A" w:rsidRDefault="00D1072A" w:rsidP="00610FB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1072A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Mobile</w:t>
            </w:r>
          </w:p>
          <w:p w14:paraId="3D144A9A" w14:textId="0BB26E12" w:rsidR="00D1072A" w:rsidRPr="00863E33" w:rsidRDefault="007403E8" w:rsidP="00863E3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App</w:t>
            </w:r>
            <w:r w:rsidR="00D1072A" w:rsidRPr="00863E33">
              <w:rPr>
                <w:rFonts w:asciiTheme="majorHAnsi" w:hAnsiTheme="majorHAnsi"/>
                <w:sz w:val="20"/>
                <w:szCs w:val="20"/>
              </w:rPr>
              <w:t xml:space="preserve"> for email and calendaring </w:t>
            </w:r>
            <w:r w:rsidR="00863E33" w:rsidRPr="00863E3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1072A" w:rsidRPr="00863E33">
              <w:rPr>
                <w:rFonts w:asciiTheme="majorHAnsi" w:hAnsiTheme="majorHAnsi"/>
                <w:sz w:val="20"/>
                <w:szCs w:val="20"/>
              </w:rPr>
              <w:t xml:space="preserve">(Android, </w:t>
            </w:r>
            <w:proofErr w:type="spellStart"/>
            <w:r w:rsidR="00D1072A" w:rsidRPr="00863E33">
              <w:rPr>
                <w:rFonts w:asciiTheme="majorHAnsi" w:hAnsiTheme="majorHAnsi"/>
                <w:sz w:val="20"/>
                <w:szCs w:val="20"/>
              </w:rPr>
              <w:t>iOS</w:t>
            </w:r>
            <w:proofErr w:type="spellEnd"/>
            <w:r w:rsidR="00D1072A" w:rsidRPr="00863E33">
              <w:rPr>
                <w:rFonts w:asciiTheme="majorHAnsi" w:hAnsiTheme="majorHAnsi"/>
                <w:sz w:val="20"/>
                <w:szCs w:val="20"/>
              </w:rPr>
              <w:t>, Blackberry, MS)</w:t>
            </w:r>
          </w:p>
          <w:p w14:paraId="3844B4B6" w14:textId="77777777" w:rsidR="00D1072A" w:rsidRPr="00610FB6" w:rsidRDefault="00D1072A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ED56C5B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CAAA86A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A0BBDAD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F788784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DF39B7C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5635" w:rsidRPr="00610FB6" w14:paraId="297D5158" w14:textId="77777777" w:rsidTr="000167CE">
        <w:tc>
          <w:tcPr>
            <w:tcW w:w="5148" w:type="dxa"/>
          </w:tcPr>
          <w:p w14:paraId="43357378" w14:textId="1F11D552" w:rsidR="006D19DB" w:rsidRPr="006D19DB" w:rsidRDefault="006D19DB" w:rsidP="00610FB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6D19DB">
              <w:rPr>
                <w:rFonts w:asciiTheme="majorHAnsi" w:hAnsiTheme="majorHAnsi"/>
                <w:b/>
                <w:i/>
                <w:sz w:val="20"/>
                <w:szCs w:val="20"/>
              </w:rPr>
              <w:t>Technical Features</w:t>
            </w:r>
          </w:p>
          <w:p w14:paraId="749B91CA" w14:textId="45E33BC0" w:rsidR="006D19DB" w:rsidRPr="00863E33" w:rsidRDefault="006D19DB" w:rsidP="00863E3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IMAP</w:t>
            </w:r>
            <w:r w:rsidR="00825EB3">
              <w:rPr>
                <w:rFonts w:asciiTheme="majorHAnsi" w:hAnsiTheme="majorHAnsi"/>
                <w:sz w:val="20"/>
                <w:szCs w:val="20"/>
              </w:rPr>
              <w:t xml:space="preserve"> capable</w:t>
            </w:r>
          </w:p>
          <w:p w14:paraId="720BEEDE" w14:textId="77777777" w:rsidR="006D19DB" w:rsidRPr="00863E33" w:rsidRDefault="006D19DB" w:rsidP="00863E3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Browser Compatibility (IE, Chrome, Safari, Firefox, other)</w:t>
            </w:r>
          </w:p>
          <w:p w14:paraId="4BF57DDE" w14:textId="0E292483" w:rsidR="00F63F17" w:rsidRPr="00D90076" w:rsidRDefault="00F63F17" w:rsidP="00863E3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D90076">
              <w:rPr>
                <w:rFonts w:asciiTheme="majorHAnsi" w:hAnsiTheme="majorHAnsi"/>
                <w:sz w:val="20"/>
                <w:szCs w:val="20"/>
              </w:rPr>
              <w:t>Framework for simple customization</w:t>
            </w:r>
            <w:r w:rsidR="00863E33" w:rsidRPr="00D9007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90076">
              <w:rPr>
                <w:rFonts w:asciiTheme="majorHAnsi" w:hAnsiTheme="majorHAnsi"/>
                <w:sz w:val="20"/>
                <w:szCs w:val="20"/>
              </w:rPr>
              <w:t xml:space="preserve">(Ex: ANGEL integration, </w:t>
            </w:r>
            <w:r w:rsidR="000C51AD">
              <w:rPr>
                <w:rFonts w:asciiTheme="majorHAnsi" w:hAnsiTheme="majorHAnsi"/>
                <w:sz w:val="20"/>
                <w:szCs w:val="20"/>
              </w:rPr>
              <w:t>etc.)</w:t>
            </w:r>
          </w:p>
          <w:p w14:paraId="02556CD0" w14:textId="448A9F51" w:rsidR="00AC7F8E" w:rsidRPr="00863E33" w:rsidRDefault="00D22EF8" w:rsidP="00863E3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High E</w:t>
            </w:r>
            <w:r w:rsidR="00AC7F8E" w:rsidRPr="00863E33">
              <w:rPr>
                <w:rFonts w:asciiTheme="majorHAnsi" w:hAnsiTheme="majorHAnsi"/>
                <w:sz w:val="20"/>
                <w:szCs w:val="20"/>
              </w:rPr>
              <w:t>ncryption/Security</w:t>
            </w:r>
          </w:p>
          <w:p w14:paraId="5955B9FA" w14:textId="29B0E8BA" w:rsidR="00FF5635" w:rsidRPr="00610FB6" w:rsidRDefault="00FF5635" w:rsidP="004102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CC8AAE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9F10D66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F9BFA3D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DDBDD7C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6CCCA64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5635" w:rsidRPr="00610FB6" w14:paraId="5DB2C440" w14:textId="77777777" w:rsidTr="000167CE">
        <w:tc>
          <w:tcPr>
            <w:tcW w:w="5148" w:type="dxa"/>
          </w:tcPr>
          <w:p w14:paraId="4E13BA95" w14:textId="650FD462" w:rsidR="00610FB6" w:rsidRPr="003E7DAC" w:rsidRDefault="003E7DAC" w:rsidP="00610FB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3E7DAC">
              <w:rPr>
                <w:rFonts w:asciiTheme="majorHAnsi" w:hAnsiTheme="majorHAnsi"/>
                <w:b/>
                <w:i/>
                <w:sz w:val="20"/>
                <w:szCs w:val="20"/>
              </w:rPr>
              <w:t>Procurement and Implementation</w:t>
            </w:r>
          </w:p>
          <w:p w14:paraId="54791320" w14:textId="6FF28760" w:rsidR="003E7DAC" w:rsidRPr="00863E33" w:rsidRDefault="003E7DAC" w:rsidP="00863E3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Timeline for procurement is reasonable</w:t>
            </w:r>
          </w:p>
          <w:p w14:paraId="46405341" w14:textId="77777777" w:rsidR="003E7DAC" w:rsidRPr="00863E33" w:rsidRDefault="003E7DAC" w:rsidP="00863E3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Timeline for installation is reasonable</w:t>
            </w:r>
          </w:p>
          <w:p w14:paraId="5E268997" w14:textId="77777777" w:rsidR="003E7DAC" w:rsidRPr="00863E33" w:rsidRDefault="003E7DAC" w:rsidP="00863E3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Timeline for training is reasonable</w:t>
            </w:r>
          </w:p>
          <w:p w14:paraId="52175B21" w14:textId="335719AB" w:rsidR="003E7DAC" w:rsidRPr="00863E33" w:rsidRDefault="003E7DAC" w:rsidP="00863E3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Ample quality support resources are available for technical staff</w:t>
            </w:r>
            <w:bookmarkStart w:id="0" w:name="_GoBack"/>
            <w:bookmarkEnd w:id="0"/>
          </w:p>
          <w:p w14:paraId="76A4692C" w14:textId="77777777" w:rsidR="003E7DAC" w:rsidRPr="00863E33" w:rsidRDefault="003E7DAC" w:rsidP="00863E3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E33">
              <w:rPr>
                <w:rFonts w:asciiTheme="majorHAnsi" w:hAnsiTheme="majorHAnsi"/>
                <w:sz w:val="20"/>
                <w:szCs w:val="20"/>
              </w:rPr>
              <w:t>Ample quality support resources are available for clients</w:t>
            </w:r>
          </w:p>
          <w:p w14:paraId="47A66FEA" w14:textId="2F807569" w:rsidR="00FF5635" w:rsidRPr="00610FB6" w:rsidRDefault="00FF5635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72040C5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B619A77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A6F72FD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09B30BF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A9EB40" w14:textId="77777777" w:rsidR="00610FB6" w:rsidRPr="00610FB6" w:rsidRDefault="00610FB6" w:rsidP="00610F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A094CA1" w14:textId="5638D7D8" w:rsidR="00F63F17" w:rsidRDefault="00F63F17" w:rsidP="00610FB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Other</w:t>
      </w:r>
      <w:r w:rsidR="00410205">
        <w:rPr>
          <w:rFonts w:asciiTheme="majorHAnsi" w:hAnsiTheme="majorHAnsi"/>
          <w:sz w:val="20"/>
          <w:szCs w:val="20"/>
        </w:rPr>
        <w:t xml:space="preserve"> Features to Consider</w:t>
      </w:r>
      <w:r>
        <w:rPr>
          <w:rFonts w:asciiTheme="majorHAnsi" w:hAnsiTheme="majorHAnsi"/>
          <w:sz w:val="20"/>
          <w:szCs w:val="20"/>
        </w:rPr>
        <w:t>:</w:t>
      </w:r>
    </w:p>
    <w:p w14:paraId="0C32DEAD" w14:textId="6373F4C8" w:rsidR="00B8799C" w:rsidRPr="007403E8" w:rsidRDefault="00F63F17" w:rsidP="007403E8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7403E8">
        <w:rPr>
          <w:rFonts w:asciiTheme="majorHAnsi" w:hAnsiTheme="majorHAnsi"/>
          <w:sz w:val="20"/>
          <w:szCs w:val="20"/>
        </w:rPr>
        <w:t>Capability to interface with the Univ</w:t>
      </w:r>
      <w:r w:rsidR="00B60ECC">
        <w:rPr>
          <w:rFonts w:asciiTheme="majorHAnsi" w:hAnsiTheme="majorHAnsi"/>
          <w:sz w:val="20"/>
          <w:szCs w:val="20"/>
        </w:rPr>
        <w:t>ersity phone system to deliver video mail and v</w:t>
      </w:r>
      <w:r w:rsidRPr="007403E8">
        <w:rPr>
          <w:rFonts w:asciiTheme="majorHAnsi" w:hAnsiTheme="majorHAnsi"/>
          <w:sz w:val="20"/>
          <w:szCs w:val="20"/>
        </w:rPr>
        <w:t>oice</w:t>
      </w:r>
      <w:r w:rsidR="00B60ECC">
        <w:rPr>
          <w:rFonts w:asciiTheme="majorHAnsi" w:hAnsiTheme="majorHAnsi"/>
          <w:sz w:val="20"/>
          <w:szCs w:val="20"/>
        </w:rPr>
        <w:t xml:space="preserve"> mail to email</w:t>
      </w:r>
    </w:p>
    <w:p w14:paraId="70F4C866" w14:textId="5B6A7AE6" w:rsidR="00F63F17" w:rsidRPr="000C51AD" w:rsidRDefault="000C51AD" w:rsidP="007403E8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Ability to receive </w:t>
      </w:r>
      <w:r w:rsidR="00F63F17" w:rsidRPr="000C51AD">
        <w:rPr>
          <w:rFonts w:asciiTheme="majorHAnsi" w:hAnsiTheme="majorHAnsi"/>
          <w:sz w:val="20"/>
          <w:szCs w:val="20"/>
        </w:rPr>
        <w:t>RSS Feeds</w:t>
      </w:r>
    </w:p>
    <w:p w14:paraId="4A478F0D" w14:textId="10C8437C" w:rsidR="00AB3987" w:rsidRPr="000C51AD" w:rsidRDefault="00AB3987" w:rsidP="000C51AD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0C51AD">
        <w:rPr>
          <w:rFonts w:asciiTheme="majorHAnsi" w:hAnsiTheme="majorHAnsi"/>
          <w:sz w:val="20"/>
          <w:szCs w:val="20"/>
        </w:rPr>
        <w:t>Social Networking Integration</w:t>
      </w:r>
      <w:r w:rsidR="000C51AD" w:rsidRPr="000C51AD">
        <w:rPr>
          <w:rFonts w:asciiTheme="majorHAnsi" w:hAnsiTheme="majorHAnsi"/>
          <w:sz w:val="20"/>
          <w:szCs w:val="20"/>
        </w:rPr>
        <w:t xml:space="preserve"> (a dashboard area where you can view your SN feeds</w:t>
      </w:r>
      <w:r w:rsidR="000C51AD">
        <w:rPr>
          <w:rFonts w:asciiTheme="majorHAnsi" w:hAnsiTheme="majorHAnsi"/>
          <w:sz w:val="20"/>
          <w:szCs w:val="20"/>
        </w:rPr>
        <w:t>/status updates/etc.</w:t>
      </w:r>
      <w:r w:rsidR="000C51AD" w:rsidRPr="000C51AD">
        <w:rPr>
          <w:rFonts w:asciiTheme="majorHAnsi" w:hAnsiTheme="majorHAnsi"/>
          <w:sz w:val="20"/>
          <w:szCs w:val="20"/>
        </w:rPr>
        <w:t>)</w:t>
      </w:r>
    </w:p>
    <w:p w14:paraId="37471060" w14:textId="522B315E" w:rsidR="00F63F17" w:rsidRPr="007403E8" w:rsidRDefault="007403E8" w:rsidP="007403E8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Ability to p</w:t>
      </w:r>
      <w:r w:rsidR="00AB3987" w:rsidRPr="007403E8">
        <w:rPr>
          <w:rFonts w:asciiTheme="majorHAnsi" w:hAnsiTheme="majorHAnsi"/>
          <w:sz w:val="20"/>
          <w:szCs w:val="20"/>
        </w:rPr>
        <w:t>ublish Calendar to the web</w:t>
      </w:r>
    </w:p>
    <w:p w14:paraId="17E1A01A" w14:textId="0670E18C" w:rsidR="00F63F17" w:rsidRPr="007403E8" w:rsidRDefault="002D7264" w:rsidP="007403E8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7403E8">
        <w:rPr>
          <w:rFonts w:asciiTheme="majorHAnsi" w:hAnsiTheme="majorHAnsi"/>
          <w:sz w:val="20"/>
          <w:szCs w:val="20"/>
        </w:rPr>
        <w:t>Ability to archive calendar events for future reference</w:t>
      </w:r>
    </w:p>
    <w:p w14:paraId="347BA4DF" w14:textId="3AF78C5E" w:rsidR="002D7264" w:rsidRDefault="00410205" w:rsidP="00F63F17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7403E8">
        <w:rPr>
          <w:rFonts w:asciiTheme="majorHAnsi" w:hAnsiTheme="majorHAnsi"/>
          <w:sz w:val="20"/>
          <w:szCs w:val="20"/>
        </w:rPr>
        <w:t>Interoperability with LMS, SIS, FMS (ex: Class Schedules for Faculty posted to calendar)</w:t>
      </w:r>
    </w:p>
    <w:p w14:paraId="45D0C026" w14:textId="77777777" w:rsidR="00825EB3" w:rsidRPr="00825EB3" w:rsidRDefault="00825EB3" w:rsidP="00825EB3">
      <w:pPr>
        <w:ind w:left="360"/>
        <w:rPr>
          <w:rFonts w:asciiTheme="majorHAnsi" w:hAnsiTheme="majorHAnsi"/>
          <w:sz w:val="20"/>
          <w:szCs w:val="20"/>
        </w:rPr>
      </w:pPr>
    </w:p>
    <w:p w14:paraId="7B213BF4" w14:textId="5244DFB5" w:rsidR="00B8799C" w:rsidRPr="00825EB3" w:rsidRDefault="00B8799C" w:rsidP="00F63F17">
      <w:pPr>
        <w:rPr>
          <w:rFonts w:asciiTheme="majorHAnsi" w:hAnsiTheme="majorHAnsi"/>
          <w:b/>
          <w:sz w:val="20"/>
          <w:szCs w:val="20"/>
        </w:rPr>
      </w:pPr>
      <w:r w:rsidRPr="00825EB3"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A8D3A" wp14:editId="330EC755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9144000" cy="1976755"/>
                <wp:effectExtent l="50800" t="25400" r="76200" b="106045"/>
                <wp:wrapThrough wrapText="bothSides">
                  <wp:wrapPolygon edited="0">
                    <wp:start x="360" y="-278"/>
                    <wp:lineTo x="-120" y="0"/>
                    <wp:lineTo x="-120" y="20816"/>
                    <wp:lineTo x="420" y="22204"/>
                    <wp:lineTo x="420" y="22481"/>
                    <wp:lineTo x="21180" y="22481"/>
                    <wp:lineTo x="21240" y="22204"/>
                    <wp:lineTo x="21720" y="18040"/>
                    <wp:lineTo x="21720" y="3331"/>
                    <wp:lineTo x="21540" y="1665"/>
                    <wp:lineTo x="21240" y="-278"/>
                    <wp:lineTo x="360" y="-278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19767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0;margin-top:27.7pt;width:10in;height:1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" filled="f" strokecolor="black [3213]"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Pr="00825EB3">
        <w:rPr>
          <w:rFonts w:asciiTheme="majorHAnsi" w:hAnsiTheme="majorHAnsi"/>
          <w:b/>
          <w:sz w:val="20"/>
          <w:szCs w:val="20"/>
        </w:rPr>
        <w:t>Comments/Notes To Consider:</w:t>
      </w:r>
    </w:p>
    <w:sectPr w:rsidR="00B8799C" w:rsidRPr="00825EB3" w:rsidSect="00B87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97C73" w14:textId="77777777" w:rsidR="00D90076" w:rsidRDefault="00D90076" w:rsidP="003E7DAC">
      <w:r>
        <w:separator/>
      </w:r>
    </w:p>
  </w:endnote>
  <w:endnote w:type="continuationSeparator" w:id="0">
    <w:p w14:paraId="05215885" w14:textId="77777777" w:rsidR="00D90076" w:rsidRDefault="00D90076" w:rsidP="003E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090EA" w14:textId="77777777" w:rsidR="00D90076" w:rsidRDefault="00D9007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B33A0" w14:textId="77777777" w:rsidR="00D90076" w:rsidRDefault="00D9007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3F866" w14:textId="77777777" w:rsidR="00D90076" w:rsidRDefault="00D9007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9D7A6" w14:textId="77777777" w:rsidR="00D90076" w:rsidRDefault="00D90076" w:rsidP="003E7DAC">
      <w:r>
        <w:separator/>
      </w:r>
    </w:p>
  </w:footnote>
  <w:footnote w:type="continuationSeparator" w:id="0">
    <w:p w14:paraId="1410D4AE" w14:textId="77777777" w:rsidR="00D90076" w:rsidRDefault="00D90076" w:rsidP="003E7D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7C591" w14:textId="247DAB45" w:rsidR="00D90076" w:rsidRDefault="00D9007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48DD1" w14:textId="3AB74924" w:rsidR="00D90076" w:rsidRPr="003E7DAC" w:rsidRDefault="00D90076" w:rsidP="003E7DAC">
    <w:pPr>
      <w:pStyle w:val="Header"/>
      <w:jc w:val="center"/>
      <w:rPr>
        <w:rFonts w:asciiTheme="majorHAnsi" w:hAnsiTheme="majorHAnsi"/>
        <w:b/>
        <w:i/>
      </w:rPr>
    </w:pPr>
    <w:r w:rsidRPr="003E7DAC">
      <w:rPr>
        <w:rFonts w:asciiTheme="majorHAnsi" w:hAnsiTheme="majorHAnsi"/>
        <w:b/>
        <w:i/>
      </w:rPr>
      <w:t>GROUPWARE SOLUTION RUBRIC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C37A1" w14:textId="04204199" w:rsidR="00D90076" w:rsidRDefault="00D9007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507"/>
    <w:multiLevelType w:val="hybridMultilevel"/>
    <w:tmpl w:val="DBF4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14863"/>
    <w:multiLevelType w:val="hybridMultilevel"/>
    <w:tmpl w:val="6B04F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4F6314"/>
    <w:multiLevelType w:val="hybridMultilevel"/>
    <w:tmpl w:val="A08C8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0840EB"/>
    <w:multiLevelType w:val="hybridMultilevel"/>
    <w:tmpl w:val="94F26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DD2E2E"/>
    <w:multiLevelType w:val="hybridMultilevel"/>
    <w:tmpl w:val="BB4E4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832663"/>
    <w:multiLevelType w:val="hybridMultilevel"/>
    <w:tmpl w:val="C66C8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3434D8"/>
    <w:multiLevelType w:val="hybridMultilevel"/>
    <w:tmpl w:val="E92CF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3132C3"/>
    <w:multiLevelType w:val="hybridMultilevel"/>
    <w:tmpl w:val="5C384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5404D1"/>
    <w:multiLevelType w:val="hybridMultilevel"/>
    <w:tmpl w:val="CB2E3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B6"/>
    <w:rsid w:val="000167CE"/>
    <w:rsid w:val="000C51AD"/>
    <w:rsid w:val="000D6A30"/>
    <w:rsid w:val="000E7A94"/>
    <w:rsid w:val="00114C1C"/>
    <w:rsid w:val="001B7AEE"/>
    <w:rsid w:val="001C79DF"/>
    <w:rsid w:val="002145FB"/>
    <w:rsid w:val="002D7264"/>
    <w:rsid w:val="003338CB"/>
    <w:rsid w:val="00370443"/>
    <w:rsid w:val="003E7DAC"/>
    <w:rsid w:val="00410205"/>
    <w:rsid w:val="004A4660"/>
    <w:rsid w:val="00510F64"/>
    <w:rsid w:val="005F47C8"/>
    <w:rsid w:val="005F78CA"/>
    <w:rsid w:val="00610FB6"/>
    <w:rsid w:val="006D19DB"/>
    <w:rsid w:val="007403E8"/>
    <w:rsid w:val="0075479C"/>
    <w:rsid w:val="00825EB3"/>
    <w:rsid w:val="00863E33"/>
    <w:rsid w:val="009372AE"/>
    <w:rsid w:val="00946367"/>
    <w:rsid w:val="009A051E"/>
    <w:rsid w:val="00AB3987"/>
    <w:rsid w:val="00AC7F8E"/>
    <w:rsid w:val="00B105C3"/>
    <w:rsid w:val="00B55DB1"/>
    <w:rsid w:val="00B60DC9"/>
    <w:rsid w:val="00B60ECC"/>
    <w:rsid w:val="00B8799C"/>
    <w:rsid w:val="00B91E11"/>
    <w:rsid w:val="00C03EDC"/>
    <w:rsid w:val="00D1072A"/>
    <w:rsid w:val="00D22EF8"/>
    <w:rsid w:val="00D90076"/>
    <w:rsid w:val="00DB3DC3"/>
    <w:rsid w:val="00DE1080"/>
    <w:rsid w:val="00DE2C24"/>
    <w:rsid w:val="00E64812"/>
    <w:rsid w:val="00E82E6F"/>
    <w:rsid w:val="00E92475"/>
    <w:rsid w:val="00F57ECC"/>
    <w:rsid w:val="00F63F17"/>
    <w:rsid w:val="00FF56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43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5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DAC"/>
  </w:style>
  <w:style w:type="paragraph" w:styleId="Footer">
    <w:name w:val="footer"/>
    <w:basedOn w:val="Normal"/>
    <w:link w:val="FooterChar"/>
    <w:uiPriority w:val="99"/>
    <w:unhideWhenUsed/>
    <w:rsid w:val="003E7D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D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5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DAC"/>
  </w:style>
  <w:style w:type="paragraph" w:styleId="Footer">
    <w:name w:val="footer"/>
    <w:basedOn w:val="Normal"/>
    <w:link w:val="FooterChar"/>
    <w:uiPriority w:val="99"/>
    <w:unhideWhenUsed/>
    <w:rsid w:val="003E7D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 State University Office of Information Se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Neria</dc:creator>
  <cp:lastModifiedBy>Angela Neria</cp:lastModifiedBy>
  <cp:revision>2</cp:revision>
  <cp:lastPrinted>2012-01-09T22:07:00Z</cp:lastPrinted>
  <dcterms:created xsi:type="dcterms:W3CDTF">2012-02-09T16:40:00Z</dcterms:created>
  <dcterms:modified xsi:type="dcterms:W3CDTF">2012-02-09T16:40:00Z</dcterms:modified>
</cp:coreProperties>
</file>