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2A" w:rsidRDefault="00887D75" w:rsidP="00887D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D75">
        <w:rPr>
          <w:rFonts w:ascii="Times New Roman" w:hAnsi="Times New Roman" w:cs="Times New Roman"/>
          <w:b/>
          <w:sz w:val="24"/>
          <w:szCs w:val="24"/>
          <w:u w:val="single"/>
        </w:rPr>
        <w:t>Bibliography for EDUCAUSE</w:t>
      </w:r>
    </w:p>
    <w:p w:rsidR="00887D75" w:rsidRDefault="00887D75" w:rsidP="00887D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D8E" w:rsidRPr="00887D75" w:rsidRDefault="00E763D2" w:rsidP="00356D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Learning Analytics – Must Read </w:t>
      </w:r>
      <w:r w:rsidR="00356D8E" w:rsidRPr="00887D75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356D8E" w:rsidRDefault="00356D8E" w:rsidP="00356D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>Assembled by James Willis</w:t>
      </w:r>
      <w:r>
        <w:rPr>
          <w:rFonts w:ascii="Times New Roman" w:hAnsi="Times New Roman" w:cs="Times New Roman"/>
          <w:sz w:val="24"/>
          <w:szCs w:val="24"/>
        </w:rPr>
        <w:t>, Ph.D.</w:t>
      </w:r>
      <w:r w:rsidR="00E763D2">
        <w:rPr>
          <w:rFonts w:ascii="Times New Roman" w:hAnsi="Times New Roman" w:cs="Times New Roman"/>
          <w:sz w:val="24"/>
          <w:szCs w:val="24"/>
        </w:rPr>
        <w:t xml:space="preserve">, </w:t>
      </w:r>
      <w:r w:rsidRPr="00887D75">
        <w:rPr>
          <w:rFonts w:ascii="Times New Roman" w:hAnsi="Times New Roman" w:cs="Times New Roman"/>
          <w:sz w:val="24"/>
          <w:szCs w:val="24"/>
        </w:rPr>
        <w:t>Kimberly Arnold</w:t>
      </w:r>
      <w:r w:rsidR="00E763D2">
        <w:rPr>
          <w:rFonts w:ascii="Times New Roman" w:hAnsi="Times New Roman" w:cs="Times New Roman"/>
          <w:sz w:val="24"/>
          <w:szCs w:val="24"/>
        </w:rPr>
        <w:t>, Patsy Moskal, Ed.D.</w:t>
      </w:r>
    </w:p>
    <w:p w:rsidR="00E763D2" w:rsidRPr="00887D75" w:rsidRDefault="00E763D2" w:rsidP="00356D8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assistance from Andrea Hermsdorfer, &amp;</w:t>
      </w:r>
      <w:r w:rsidRPr="00887D75">
        <w:rPr>
          <w:rFonts w:ascii="Times New Roman" w:hAnsi="Times New Roman" w:cs="Times New Roman"/>
          <w:sz w:val="24"/>
          <w:szCs w:val="24"/>
        </w:rPr>
        <w:t xml:space="preserve"> Genny DeCantis</w:t>
      </w:r>
    </w:p>
    <w:p w:rsidR="00356D8E" w:rsidRPr="00887D75" w:rsidRDefault="00356D8E" w:rsidP="00356D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6D8E" w:rsidRPr="00887D75" w:rsidRDefault="00356D8E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Baepler, P. and Murdoch, C.J. 2010. Academic analytics and data mining in higher education. </w:t>
      </w:r>
      <w:r w:rsidRPr="00887D75">
        <w:rPr>
          <w:rFonts w:ascii="Times New Roman" w:hAnsi="Times New Roman" w:cs="Times New Roman"/>
          <w:i/>
          <w:sz w:val="24"/>
          <w:szCs w:val="24"/>
        </w:rPr>
        <w:t>International Journal for the Scholarship of Teaching and Learning</w:t>
      </w:r>
      <w:r w:rsidRPr="00887D75">
        <w:rPr>
          <w:rFonts w:ascii="Times New Roman" w:hAnsi="Times New Roman" w:cs="Times New Roman"/>
          <w:sz w:val="24"/>
          <w:szCs w:val="24"/>
        </w:rPr>
        <w:t xml:space="preserve"> 4, 2 (2010) 17.</w:t>
      </w:r>
      <w:r w:rsidR="00D17283">
        <w:rPr>
          <w:rFonts w:ascii="Times New Roman" w:hAnsi="Times New Roman" w:cs="Times New Roman"/>
          <w:sz w:val="24"/>
          <w:szCs w:val="24"/>
        </w:rPr>
        <w:t xml:space="preserve"> Retrieved from: </w:t>
      </w:r>
      <w:hyperlink r:id="rId6" w:history="1">
        <w:r w:rsidR="00D17283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http://digitalcommons.georgiasouthern.edu/cgi/viewcontent.cgi?article=1237&amp;context=ij-sotl</w:t>
        </w:r>
      </w:hyperlink>
      <w:r w:rsidR="00D17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6D8E" w:rsidRPr="00887D75" w:rsidRDefault="00356D8E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Baker, R.S.J.D. and Yacef, K. 2009. The state of educational data mining in 2009: A review and future visions. </w:t>
      </w:r>
      <w:r w:rsidRPr="00887D75">
        <w:rPr>
          <w:rFonts w:ascii="Times New Roman" w:hAnsi="Times New Roman" w:cs="Times New Roman"/>
          <w:i/>
          <w:sz w:val="24"/>
          <w:szCs w:val="24"/>
        </w:rPr>
        <w:t>Journal of Educational Data Mining</w:t>
      </w:r>
      <w:r w:rsidRPr="00887D75">
        <w:rPr>
          <w:rFonts w:ascii="Times New Roman" w:hAnsi="Times New Roman" w:cs="Times New Roman"/>
          <w:sz w:val="24"/>
          <w:szCs w:val="24"/>
        </w:rPr>
        <w:t xml:space="preserve"> 1, 1 (Fall 2009), 3-17.</w:t>
      </w:r>
    </w:p>
    <w:p w:rsidR="005043D4" w:rsidRDefault="005043D4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6D8E" w:rsidRPr="00887D75" w:rsidRDefault="00356D8E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Buckingham-Shum, S. and Ferguson, R. 2012. Social learning analytics. </w:t>
      </w:r>
      <w:r w:rsidRPr="00887D75">
        <w:rPr>
          <w:rFonts w:ascii="Times New Roman" w:hAnsi="Times New Roman" w:cs="Times New Roman"/>
          <w:i/>
          <w:sz w:val="24"/>
          <w:szCs w:val="24"/>
        </w:rPr>
        <w:t>Journal of Educational Technology &amp; Society</w:t>
      </w:r>
      <w:r w:rsidRPr="00887D75">
        <w:rPr>
          <w:rFonts w:ascii="Times New Roman" w:hAnsi="Times New Roman" w:cs="Times New Roman"/>
          <w:sz w:val="24"/>
          <w:szCs w:val="24"/>
        </w:rPr>
        <w:t xml:space="preserve"> 15, 3 (July 2012), 3-26.</w:t>
      </w:r>
    </w:p>
    <w:p w:rsidR="005043D4" w:rsidRDefault="005043D4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6D8E" w:rsidRPr="00887D75" w:rsidRDefault="00356D8E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Chatti, M.A., Dyckhoff, A.L., Schroeder, U., and Thüs, H. 2012. A reference model for learning analytics. International Journal of Technology Enhanced </w:t>
      </w:r>
      <w:r>
        <w:rPr>
          <w:rFonts w:ascii="Times New Roman" w:hAnsi="Times New Roman" w:cs="Times New Roman"/>
          <w:sz w:val="24"/>
          <w:szCs w:val="24"/>
        </w:rPr>
        <w:t>Learning 4, 5/6 (2012), 318-331.</w:t>
      </w:r>
    </w:p>
    <w:p w:rsidR="005043D4" w:rsidRDefault="005043D4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6D8E" w:rsidRPr="00887D75" w:rsidRDefault="00356D8E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De Laat, M. and Prinsen, F.  2014. Social learning analytics: Navigating the changing settings of higher education. </w:t>
      </w:r>
      <w:r w:rsidRPr="00887D75">
        <w:rPr>
          <w:rFonts w:ascii="Times New Roman" w:hAnsi="Times New Roman" w:cs="Times New Roman"/>
          <w:i/>
          <w:sz w:val="24"/>
          <w:szCs w:val="24"/>
        </w:rPr>
        <w:t>Research and Practice in Assessment</w:t>
      </w:r>
      <w:r w:rsidR="00D17283">
        <w:rPr>
          <w:rFonts w:ascii="Times New Roman" w:hAnsi="Times New Roman" w:cs="Times New Roman"/>
          <w:sz w:val="24"/>
          <w:szCs w:val="24"/>
        </w:rPr>
        <w:t xml:space="preserve"> 9 (Winter 2014), 51-60. Retrieved from: </w:t>
      </w:r>
      <w:hyperlink r:id="rId7" w:history="1">
        <w:r w:rsidR="00D17283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http://dspace.ou.nl/bitstream/1820/5870/1/Social%20Learning%20Analytics%20Navigating%20the%20changing%20settings%20of%20HE%20final.pdf</w:t>
        </w:r>
      </w:hyperlink>
      <w:r w:rsidR="00D17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6D8E" w:rsidRPr="00887D75" w:rsidRDefault="00356D8E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Ferguson, R. 2012. Learning analytics: Drivers, developments, and challenges. </w:t>
      </w:r>
      <w:r w:rsidRPr="00887D75">
        <w:rPr>
          <w:rFonts w:ascii="Times New Roman" w:hAnsi="Times New Roman" w:cs="Times New Roman"/>
          <w:i/>
          <w:sz w:val="24"/>
          <w:szCs w:val="24"/>
        </w:rPr>
        <w:t>International Journal of Technology Enhanced Learning</w:t>
      </w:r>
      <w:r w:rsidRPr="00887D75">
        <w:rPr>
          <w:rFonts w:ascii="Times New Roman" w:hAnsi="Times New Roman" w:cs="Times New Roman"/>
          <w:sz w:val="24"/>
          <w:szCs w:val="24"/>
        </w:rPr>
        <w:t xml:space="preserve"> 4, 5/6 (2012), 304-317.</w:t>
      </w:r>
      <w:r w:rsidR="00D17283">
        <w:rPr>
          <w:rFonts w:ascii="Times New Roman" w:hAnsi="Times New Roman" w:cs="Times New Roman"/>
          <w:sz w:val="24"/>
          <w:szCs w:val="24"/>
        </w:rPr>
        <w:t xml:space="preserve"> Retrieved from: </w:t>
      </w:r>
      <w:hyperlink r:id="rId8" w:history="1">
        <w:r w:rsidR="00D17283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http://oro.open.ac.uk/36374/1/IJTEL40501_Ferguson%2520Jan%25202013.pdf</w:t>
        </w:r>
      </w:hyperlink>
      <w:r w:rsidR="00D17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6D8E" w:rsidRPr="00887D75" w:rsidRDefault="00356D8E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Greller, W. and Draschler, H. 2012. Translating learning into numbers: A generic framework for learning analytics. </w:t>
      </w:r>
      <w:r w:rsidRPr="00887D75">
        <w:rPr>
          <w:rFonts w:ascii="Times New Roman" w:hAnsi="Times New Roman" w:cs="Times New Roman"/>
          <w:i/>
          <w:sz w:val="24"/>
          <w:szCs w:val="24"/>
        </w:rPr>
        <w:t>Journal of Educational Technology &amp; Society</w:t>
      </w:r>
      <w:r w:rsidRPr="00887D75">
        <w:rPr>
          <w:rFonts w:ascii="Times New Roman" w:hAnsi="Times New Roman" w:cs="Times New Roman"/>
          <w:sz w:val="24"/>
          <w:szCs w:val="24"/>
        </w:rPr>
        <w:t xml:space="preserve"> 15, 3 (July 2012), 42-57.</w:t>
      </w:r>
      <w:r w:rsidR="00D17283">
        <w:rPr>
          <w:rFonts w:ascii="Times New Roman" w:hAnsi="Times New Roman" w:cs="Times New Roman"/>
          <w:sz w:val="24"/>
          <w:szCs w:val="24"/>
        </w:rPr>
        <w:t xml:space="preserve"> Retrieved from: </w:t>
      </w:r>
      <w:hyperlink r:id="rId9" w:history="1">
        <w:r w:rsidR="00D17283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http://ifets.info/journals/15_3/4.pdf</w:t>
        </w:r>
      </w:hyperlink>
      <w:r w:rsidR="00D17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6D8E" w:rsidRPr="00887D75" w:rsidRDefault="00356D8E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Hickey, D.T., Kelley, T.A., and Shen, X. 2014. Small to big before massive: Scaling up participatory learning analytics. In </w:t>
      </w:r>
      <w:r w:rsidRPr="00887D75">
        <w:rPr>
          <w:rFonts w:ascii="Times New Roman" w:hAnsi="Times New Roman" w:cs="Times New Roman"/>
          <w:i/>
          <w:sz w:val="24"/>
          <w:szCs w:val="24"/>
        </w:rPr>
        <w:t>Proceedings of the Fourth International Conference on Learning Analytics and Knowledge</w:t>
      </w:r>
      <w:r w:rsidRPr="00887D75">
        <w:rPr>
          <w:rFonts w:ascii="Times New Roman" w:hAnsi="Times New Roman" w:cs="Times New Roman"/>
          <w:sz w:val="24"/>
          <w:szCs w:val="24"/>
        </w:rPr>
        <w:t xml:space="preserve"> (Indianapolis, IN, 24-28 March 2014) LAK14. ACM, New York, NY, 93-97.</w:t>
      </w:r>
    </w:p>
    <w:p w:rsidR="00356D8E" w:rsidRPr="00887D75" w:rsidRDefault="00356D8E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lastRenderedPageBreak/>
        <w:t xml:space="preserve">Hickey, D.T., Quick, J.D., and Shen, X. 2015. Formative and summative analyses of disciplinary engagement and learning in a big open online course. In </w:t>
      </w:r>
      <w:r w:rsidRPr="00887D75">
        <w:rPr>
          <w:rFonts w:ascii="Times New Roman" w:hAnsi="Times New Roman" w:cs="Times New Roman"/>
          <w:i/>
          <w:sz w:val="24"/>
          <w:szCs w:val="24"/>
        </w:rPr>
        <w:t>Proceedings of the Fifth International Conference on Learning Analytics and Knowledge</w:t>
      </w:r>
      <w:r w:rsidRPr="00887D75">
        <w:rPr>
          <w:rFonts w:ascii="Times New Roman" w:hAnsi="Times New Roman" w:cs="Times New Roman"/>
          <w:sz w:val="24"/>
          <w:szCs w:val="24"/>
        </w:rPr>
        <w:t xml:space="preserve"> (Poughkeepsie, NY 16-20 March 2015) LAK15. ACM, New York, NY, 310-314.</w:t>
      </w:r>
    </w:p>
    <w:p w:rsidR="005043D4" w:rsidRDefault="005043D4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6D8E" w:rsidRDefault="00356D8E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Iglesias-Pradas, S., Ruiz-de-Azcárate, C. and Agudo-Peregrina, A.F. 2015. Assessing the suitability of student interactions from Moodle data logs as predictors of cross-curricular competencies. </w:t>
      </w:r>
      <w:r w:rsidRPr="00887D75">
        <w:rPr>
          <w:rFonts w:ascii="Times New Roman" w:hAnsi="Times New Roman" w:cs="Times New Roman"/>
          <w:i/>
          <w:sz w:val="24"/>
          <w:szCs w:val="24"/>
        </w:rPr>
        <w:t>Computers in Human Behavior</w:t>
      </w:r>
      <w:r>
        <w:rPr>
          <w:rFonts w:ascii="Times New Roman" w:hAnsi="Times New Roman" w:cs="Times New Roman"/>
          <w:sz w:val="24"/>
          <w:szCs w:val="24"/>
        </w:rPr>
        <w:t xml:space="preserve"> 47 (June 2015), 81-89.</w:t>
      </w:r>
    </w:p>
    <w:p w:rsidR="005043D4" w:rsidRDefault="005043D4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5CC8" w:rsidRPr="00BB5CC8" w:rsidRDefault="00BB5CC8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Norris, D., Baer, L. (nd). A toolkit for building organizational capacity for analytics. </w:t>
      </w:r>
      <w:r w:rsidRPr="00BB5CC8">
        <w:rPr>
          <w:rFonts w:ascii="Times New Roman" w:hAnsi="Times New Roman" w:cs="Times New Roman"/>
          <w:i/>
          <w:sz w:val="24"/>
          <w:szCs w:val="24"/>
        </w:rPr>
        <w:t>Strategic Initiatives</w:t>
      </w:r>
      <w:r>
        <w:rPr>
          <w:rFonts w:ascii="Times New Roman" w:hAnsi="Times New Roman" w:cs="Times New Roman"/>
          <w:sz w:val="24"/>
          <w:szCs w:val="24"/>
        </w:rPr>
        <w:t xml:space="preserve">: Herndon, Virginia.  Retrieved from: </w:t>
      </w:r>
      <w:hyperlink r:id="rId10" w:history="1">
        <w:r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https://docs.google.com/file/d/0B0CqeHHcp-YzMEZPY2hCRHpyLVU/edit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3D4" w:rsidRDefault="005043D4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6D8E" w:rsidRPr="00887D75" w:rsidRDefault="00356D8E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Norris, D., Baer, L., Leonard, J., Pugliese, L., and Lefrere, P. 2008. Action analytics: Measuring and improving performance that matters in higher education. </w:t>
      </w:r>
      <w:r w:rsidRPr="00887D75">
        <w:rPr>
          <w:rFonts w:ascii="Times New Roman" w:hAnsi="Times New Roman" w:cs="Times New Roman"/>
          <w:i/>
          <w:sz w:val="24"/>
          <w:szCs w:val="24"/>
        </w:rPr>
        <w:t>EDUCAUSE Review</w:t>
      </w:r>
      <w:r w:rsidRPr="00887D75">
        <w:rPr>
          <w:rFonts w:ascii="Times New Roman" w:hAnsi="Times New Roman" w:cs="Times New Roman"/>
          <w:sz w:val="24"/>
          <w:szCs w:val="24"/>
        </w:rPr>
        <w:t xml:space="preserve"> 43, 1 (2008), 42.   </w:t>
      </w:r>
    </w:p>
    <w:p w:rsidR="005043D4" w:rsidRDefault="005043D4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6D8E" w:rsidRPr="00887D75" w:rsidRDefault="00356D8E" w:rsidP="00356D8E">
      <w:pPr>
        <w:spacing w:after="0" w:line="276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Piety, P J. 2013. </w:t>
      </w:r>
      <w:r w:rsidRPr="00887D75">
        <w:rPr>
          <w:rFonts w:ascii="Times New Roman" w:hAnsi="Times New Roman" w:cs="Times New Roman"/>
          <w:i/>
          <w:iCs/>
          <w:sz w:val="24"/>
          <w:szCs w:val="24"/>
        </w:rPr>
        <w:t>Assessing the Educational Data Movement</w:t>
      </w:r>
      <w:r w:rsidRPr="00887D75">
        <w:rPr>
          <w:rFonts w:ascii="Times New Roman" w:hAnsi="Times New Roman" w:cs="Times New Roman"/>
          <w:sz w:val="24"/>
          <w:szCs w:val="24"/>
        </w:rPr>
        <w:t xml:space="preserve">. Teachers College Press, New York, NY. </w:t>
      </w:r>
    </w:p>
    <w:p w:rsidR="005043D4" w:rsidRDefault="005043D4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6D8E" w:rsidRPr="00887D75" w:rsidRDefault="00356D8E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Piety, P.J., Hickey, D.T., and Bishop, M.J. 2014. Educational data sciences: Framing emergent practices for analytics of learning, organizations, and systems. In </w:t>
      </w:r>
      <w:r w:rsidRPr="00887D75">
        <w:rPr>
          <w:rFonts w:ascii="Times New Roman" w:hAnsi="Times New Roman" w:cs="Times New Roman"/>
          <w:i/>
          <w:sz w:val="24"/>
          <w:szCs w:val="24"/>
        </w:rPr>
        <w:t>Proceedings of the Fourth International Conference on Learning Analytics and Knowledge</w:t>
      </w:r>
      <w:r w:rsidRPr="00887D75">
        <w:rPr>
          <w:rFonts w:ascii="Times New Roman" w:hAnsi="Times New Roman" w:cs="Times New Roman"/>
          <w:sz w:val="24"/>
          <w:szCs w:val="24"/>
        </w:rPr>
        <w:t xml:space="preserve"> (Indianapolis, IN, 24-28 March 2014) LAK14. ACM, New York, NY, 193-202.</w:t>
      </w:r>
    </w:p>
    <w:p w:rsidR="005043D4" w:rsidRDefault="005043D4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6D8E" w:rsidRPr="00887D75" w:rsidRDefault="00356D8E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Siemens, G. 2013. Learning analytics: The emergence of a discipline. </w:t>
      </w:r>
      <w:r w:rsidRPr="00887D75">
        <w:rPr>
          <w:rFonts w:ascii="Times New Roman" w:hAnsi="Times New Roman" w:cs="Times New Roman"/>
          <w:i/>
          <w:sz w:val="24"/>
          <w:szCs w:val="24"/>
        </w:rPr>
        <w:t>American Behavioral Scientist</w:t>
      </w:r>
      <w:r w:rsidRPr="00887D75">
        <w:rPr>
          <w:rFonts w:ascii="Times New Roman" w:hAnsi="Times New Roman" w:cs="Times New Roman"/>
          <w:sz w:val="24"/>
          <w:szCs w:val="24"/>
        </w:rPr>
        <w:t xml:space="preserve"> 57, 10 (September 2013), 1-21.</w:t>
      </w:r>
    </w:p>
    <w:p w:rsidR="005043D4" w:rsidRDefault="005043D4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6D8E" w:rsidRPr="00887D75" w:rsidRDefault="00356D8E" w:rsidP="00356D8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van Barneveld, A., Arnold, K.E., and Campbell, J.P. 2012. Analytics in higher education: Establishing a common language. </w:t>
      </w:r>
      <w:r w:rsidRPr="00887D75">
        <w:rPr>
          <w:rFonts w:ascii="Times New Roman" w:hAnsi="Times New Roman" w:cs="Times New Roman"/>
          <w:i/>
          <w:sz w:val="24"/>
          <w:szCs w:val="24"/>
        </w:rPr>
        <w:t>EDUCAUSE Learning Initiative</w:t>
      </w:r>
      <w:r w:rsidRPr="00887D75">
        <w:rPr>
          <w:rFonts w:ascii="Times New Roman" w:hAnsi="Times New Roman" w:cs="Times New Roman"/>
          <w:sz w:val="24"/>
          <w:szCs w:val="24"/>
        </w:rPr>
        <w:t xml:space="preserve"> 1 (2012), 1-11.</w:t>
      </w:r>
    </w:p>
    <w:p w:rsidR="00356D8E" w:rsidRPr="00887D75" w:rsidRDefault="00356D8E" w:rsidP="00356D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D75">
        <w:rPr>
          <w:rFonts w:ascii="Times New Roman" w:hAnsi="Times New Roman" w:cs="Times New Roman"/>
          <w:sz w:val="24"/>
          <w:szCs w:val="24"/>
        </w:rPr>
        <w:tab/>
      </w:r>
    </w:p>
    <w:p w:rsidR="005043D4" w:rsidRDefault="005043D4" w:rsidP="00887D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7D75" w:rsidRPr="00887D75" w:rsidRDefault="00887D75" w:rsidP="00887D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75">
        <w:rPr>
          <w:rFonts w:ascii="Times New Roman" w:hAnsi="Times New Roman" w:cs="Times New Roman"/>
          <w:b/>
          <w:sz w:val="24"/>
          <w:szCs w:val="24"/>
        </w:rPr>
        <w:lastRenderedPageBreak/>
        <w:t>Learning Analytics and Ethics</w:t>
      </w:r>
    </w:p>
    <w:p w:rsidR="00887D75" w:rsidRPr="00887D75" w:rsidRDefault="00887D75" w:rsidP="00887D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Campbell, J.P., DeBlois, P.B., and Oblinger, D.G. 2007. Academic analytics: A new tool for a new era. </w:t>
      </w:r>
      <w:r w:rsidRPr="00887D75">
        <w:rPr>
          <w:rFonts w:ascii="Times New Roman" w:hAnsi="Times New Roman" w:cs="Times New Roman"/>
          <w:i/>
          <w:sz w:val="24"/>
          <w:szCs w:val="24"/>
        </w:rPr>
        <w:t>EDUCAUSE Review.</w:t>
      </w:r>
    </w:p>
    <w:p w:rsidR="005043D4" w:rsidRDefault="005043D4" w:rsidP="00887D75">
      <w:pPr>
        <w:pStyle w:val="References"/>
        <w:numPr>
          <w:ilvl w:val="0"/>
          <w:numId w:val="0"/>
        </w:numPr>
        <w:spacing w:after="0" w:line="276" w:lineRule="auto"/>
        <w:ind w:left="720" w:hanging="720"/>
        <w:rPr>
          <w:sz w:val="24"/>
          <w:szCs w:val="24"/>
        </w:rPr>
      </w:pPr>
    </w:p>
    <w:p w:rsidR="00887D75" w:rsidRDefault="00887D75" w:rsidP="00887D75">
      <w:pPr>
        <w:pStyle w:val="References"/>
        <w:numPr>
          <w:ilvl w:val="0"/>
          <w:numId w:val="0"/>
        </w:numPr>
        <w:spacing w:after="0" w:line="276" w:lineRule="auto"/>
        <w:ind w:left="720" w:hanging="720"/>
        <w:rPr>
          <w:sz w:val="24"/>
          <w:szCs w:val="24"/>
        </w:rPr>
      </w:pPr>
      <w:r w:rsidRPr="00887D75">
        <w:rPr>
          <w:sz w:val="24"/>
          <w:szCs w:val="24"/>
        </w:rPr>
        <w:t xml:space="preserve">Ferguson, R. 2012. Learning analytics: Drivers, developments and challenges. </w:t>
      </w:r>
      <w:r w:rsidRPr="00887D75">
        <w:rPr>
          <w:i/>
          <w:sz w:val="24"/>
          <w:szCs w:val="24"/>
        </w:rPr>
        <w:t>International Journal of Technology Enhanced Learning</w:t>
      </w:r>
      <w:r w:rsidRPr="00887D75">
        <w:rPr>
          <w:sz w:val="24"/>
          <w:szCs w:val="24"/>
        </w:rPr>
        <w:t xml:space="preserve"> 4 (5/6), 304-317. </w:t>
      </w:r>
    </w:p>
    <w:p w:rsidR="00887D75" w:rsidRDefault="00887D75" w:rsidP="00887D75">
      <w:pPr>
        <w:pStyle w:val="References"/>
        <w:numPr>
          <w:ilvl w:val="0"/>
          <w:numId w:val="0"/>
        </w:numPr>
        <w:spacing w:after="0" w:line="276" w:lineRule="auto"/>
        <w:ind w:left="720" w:hanging="720"/>
        <w:rPr>
          <w:sz w:val="24"/>
          <w:szCs w:val="24"/>
        </w:rPr>
      </w:pPr>
      <w:r w:rsidRPr="00887D75">
        <w:rPr>
          <w:sz w:val="24"/>
          <w:szCs w:val="24"/>
        </w:rPr>
        <w:t xml:space="preserve">Greller, W. and Drachsler, H. 2012. Translating learning into numbers: A generic framework for learning analytics. </w:t>
      </w:r>
      <w:r w:rsidRPr="00887D75">
        <w:rPr>
          <w:i/>
          <w:sz w:val="24"/>
          <w:szCs w:val="24"/>
        </w:rPr>
        <w:t xml:space="preserve">Journal of Educational Technology &amp; Society </w:t>
      </w:r>
      <w:r w:rsidRPr="00887D75">
        <w:rPr>
          <w:sz w:val="24"/>
          <w:szCs w:val="24"/>
        </w:rPr>
        <w:t>15, 3 (July 2012), 42-57.</w:t>
      </w:r>
    </w:p>
    <w:p w:rsidR="005043D4" w:rsidRDefault="005043D4" w:rsidP="00887D75">
      <w:pPr>
        <w:pStyle w:val="References"/>
        <w:numPr>
          <w:ilvl w:val="0"/>
          <w:numId w:val="0"/>
        </w:numPr>
        <w:spacing w:after="0" w:line="276" w:lineRule="auto"/>
        <w:ind w:left="720" w:hanging="720"/>
        <w:rPr>
          <w:sz w:val="24"/>
          <w:szCs w:val="24"/>
        </w:rPr>
      </w:pPr>
    </w:p>
    <w:p w:rsidR="00887D75" w:rsidRDefault="00887D75" w:rsidP="00887D75">
      <w:pPr>
        <w:pStyle w:val="References"/>
        <w:numPr>
          <w:ilvl w:val="0"/>
          <w:numId w:val="0"/>
        </w:numPr>
        <w:spacing w:after="0" w:line="276" w:lineRule="auto"/>
        <w:ind w:left="720" w:hanging="720"/>
        <w:rPr>
          <w:sz w:val="24"/>
          <w:szCs w:val="24"/>
        </w:rPr>
      </w:pPr>
      <w:r w:rsidRPr="00887D75">
        <w:rPr>
          <w:sz w:val="24"/>
          <w:szCs w:val="24"/>
        </w:rPr>
        <w:t xml:space="preserve">Guta, A., Nixon, S.A., Wilson, M.G. 2013. Resisting the seduction of ‘ethics creep’: Using Foucault to surface complexity and contradiction in research ethics review. </w:t>
      </w:r>
      <w:r w:rsidRPr="00887D75">
        <w:rPr>
          <w:i/>
          <w:sz w:val="24"/>
          <w:szCs w:val="24"/>
        </w:rPr>
        <w:t>Social Science &amp; Medicine</w:t>
      </w:r>
      <w:r w:rsidRPr="00887D75">
        <w:rPr>
          <w:sz w:val="24"/>
          <w:szCs w:val="24"/>
        </w:rPr>
        <w:t xml:space="preserve"> 98 (2013), 301-310.</w:t>
      </w:r>
    </w:p>
    <w:p w:rsidR="005043D4" w:rsidRDefault="005043D4" w:rsidP="00887D75">
      <w:pPr>
        <w:pStyle w:val="References"/>
        <w:numPr>
          <w:ilvl w:val="0"/>
          <w:numId w:val="0"/>
        </w:numPr>
        <w:spacing w:after="0" w:line="276" w:lineRule="auto"/>
        <w:ind w:left="720" w:hanging="720"/>
        <w:rPr>
          <w:sz w:val="24"/>
          <w:szCs w:val="24"/>
        </w:rPr>
      </w:pPr>
    </w:p>
    <w:p w:rsidR="00887D75" w:rsidRDefault="00887D75" w:rsidP="00887D75">
      <w:pPr>
        <w:pStyle w:val="References"/>
        <w:numPr>
          <w:ilvl w:val="0"/>
          <w:numId w:val="0"/>
        </w:numPr>
        <w:spacing w:after="0" w:line="276" w:lineRule="auto"/>
        <w:ind w:left="720" w:hanging="720"/>
        <w:rPr>
          <w:sz w:val="24"/>
          <w:szCs w:val="24"/>
        </w:rPr>
      </w:pPr>
      <w:r w:rsidRPr="00887D75">
        <w:rPr>
          <w:sz w:val="24"/>
          <w:szCs w:val="24"/>
        </w:rPr>
        <w:t xml:space="preserve">Hack, C. 2015. Applying learning analytics to smart learning – ethics and policy. In Middleton, A. (ed.) </w:t>
      </w:r>
      <w:r w:rsidRPr="00887D75">
        <w:rPr>
          <w:i/>
          <w:sz w:val="24"/>
          <w:szCs w:val="24"/>
        </w:rPr>
        <w:t>Smart learning: Teaching and learning with smartphones and tablets in post compulsory education</w:t>
      </w:r>
      <w:r w:rsidRPr="00887D75">
        <w:rPr>
          <w:sz w:val="24"/>
          <w:szCs w:val="24"/>
        </w:rPr>
        <w:t xml:space="preserve">. Media-Enhanced Learning Special Interest Group and Sheffield Hallam University. </w:t>
      </w:r>
    </w:p>
    <w:p w:rsidR="005043D4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Johnson, J.A. 2012. Ethics of data mining and predictive analytics in higher education. In Proceedings of the </w:t>
      </w:r>
      <w:r w:rsidRPr="00887D75">
        <w:rPr>
          <w:rFonts w:ascii="Times New Roman" w:hAnsi="Times New Roman" w:cs="Times New Roman"/>
          <w:i/>
          <w:sz w:val="24"/>
          <w:szCs w:val="24"/>
        </w:rPr>
        <w:t>Rocky Mountain Association for Institutional Research Conference</w:t>
      </w:r>
      <w:r w:rsidRPr="00887D75">
        <w:rPr>
          <w:rFonts w:ascii="Times New Roman" w:hAnsi="Times New Roman" w:cs="Times New Roman"/>
          <w:sz w:val="24"/>
          <w:szCs w:val="24"/>
        </w:rPr>
        <w:t xml:space="preserve"> (Laramie, Wyoming, October 5, 2012). </w:t>
      </w: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Macfadyn, L.P. and Dawson, S. 2012. Numbers are not enough. Why e-learning analytics failed to inform an institutional strategic plan. </w:t>
      </w:r>
      <w:r w:rsidRPr="00887D75">
        <w:rPr>
          <w:rFonts w:ascii="Times New Roman" w:hAnsi="Times New Roman" w:cs="Times New Roman"/>
          <w:i/>
          <w:sz w:val="24"/>
          <w:szCs w:val="24"/>
        </w:rPr>
        <w:t>Educational Technology &amp; Society</w:t>
      </w:r>
      <w:r w:rsidRPr="00887D75">
        <w:rPr>
          <w:rFonts w:ascii="Times New Roman" w:hAnsi="Times New Roman" w:cs="Times New Roman"/>
          <w:sz w:val="24"/>
          <w:szCs w:val="24"/>
        </w:rPr>
        <w:t xml:space="preserve"> 15, 3 (July 2012), 149-163.</w:t>
      </w:r>
    </w:p>
    <w:p w:rsidR="005043D4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Pardo, A. and Siemens, G. 2014. Ethical and privacy principles for learning analytics. </w:t>
      </w:r>
      <w:r w:rsidRPr="00887D75">
        <w:rPr>
          <w:rFonts w:ascii="Times New Roman" w:hAnsi="Times New Roman" w:cs="Times New Roman"/>
          <w:i/>
          <w:sz w:val="24"/>
          <w:szCs w:val="24"/>
        </w:rPr>
        <w:t>British Journal of Educational Technology</w:t>
      </w:r>
      <w:r w:rsidRPr="00887D75">
        <w:rPr>
          <w:rFonts w:ascii="Times New Roman" w:hAnsi="Times New Roman" w:cs="Times New Roman"/>
          <w:sz w:val="24"/>
          <w:szCs w:val="24"/>
        </w:rPr>
        <w:t xml:space="preserve"> 45, 3, 438-450. DOI= 10.1111/bjet.12152</w:t>
      </w:r>
    </w:p>
    <w:p w:rsidR="005043D4" w:rsidRDefault="005043D4" w:rsidP="00887D75">
      <w:pPr>
        <w:pStyle w:val="References"/>
        <w:numPr>
          <w:ilvl w:val="0"/>
          <w:numId w:val="0"/>
        </w:numPr>
        <w:spacing w:after="0" w:line="276" w:lineRule="auto"/>
        <w:ind w:left="720" w:hanging="720"/>
        <w:rPr>
          <w:sz w:val="24"/>
          <w:szCs w:val="24"/>
        </w:rPr>
      </w:pPr>
    </w:p>
    <w:p w:rsidR="00887D75" w:rsidRPr="00887D75" w:rsidRDefault="00887D75" w:rsidP="00887D75">
      <w:pPr>
        <w:pStyle w:val="References"/>
        <w:numPr>
          <w:ilvl w:val="0"/>
          <w:numId w:val="0"/>
        </w:numPr>
        <w:spacing w:after="0"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P</w:t>
      </w:r>
      <w:r w:rsidRPr="00887D75">
        <w:rPr>
          <w:sz w:val="24"/>
          <w:szCs w:val="24"/>
        </w:rPr>
        <w:t xml:space="preserve">rinsloo, P. and Slade, S. 2013. An evaluation of policy frameworks for addressing ethical considerations in learning analytics. In </w:t>
      </w:r>
      <w:r w:rsidRPr="00887D75">
        <w:rPr>
          <w:i/>
          <w:sz w:val="24"/>
          <w:szCs w:val="24"/>
        </w:rPr>
        <w:t>Proceedings of the Third International Conference on Learning Analytics and Knowledge</w:t>
      </w:r>
      <w:r w:rsidRPr="00887D75">
        <w:rPr>
          <w:sz w:val="24"/>
          <w:szCs w:val="24"/>
        </w:rPr>
        <w:t xml:space="preserve"> (Leuven, Belgium, 8-12 April 2013) LAK13. ACM, New York, NY, 240-244.</w:t>
      </w:r>
    </w:p>
    <w:p w:rsidR="005043D4" w:rsidRDefault="005043D4" w:rsidP="00887D75">
      <w:pPr>
        <w:pStyle w:val="References"/>
        <w:numPr>
          <w:ilvl w:val="0"/>
          <w:numId w:val="0"/>
        </w:numPr>
        <w:spacing w:after="0" w:line="276" w:lineRule="auto"/>
        <w:ind w:left="720" w:hanging="720"/>
        <w:rPr>
          <w:sz w:val="24"/>
          <w:szCs w:val="24"/>
        </w:rPr>
      </w:pPr>
    </w:p>
    <w:p w:rsidR="00887D75" w:rsidRDefault="00887D75" w:rsidP="00887D75">
      <w:pPr>
        <w:pStyle w:val="References"/>
        <w:numPr>
          <w:ilvl w:val="0"/>
          <w:numId w:val="0"/>
        </w:numPr>
        <w:spacing w:after="0" w:line="276" w:lineRule="auto"/>
        <w:ind w:left="720" w:hanging="720"/>
        <w:rPr>
          <w:sz w:val="24"/>
          <w:szCs w:val="24"/>
        </w:rPr>
      </w:pPr>
      <w:r w:rsidRPr="00887D75">
        <w:rPr>
          <w:sz w:val="24"/>
          <w:szCs w:val="24"/>
        </w:rPr>
        <w:t xml:space="preserve">Prinsloo, P. and Slade, S. 2014. Educational triage in higher open education: Walking a moral tightrope. In </w:t>
      </w:r>
      <w:r w:rsidRPr="00887D75">
        <w:rPr>
          <w:i/>
          <w:sz w:val="24"/>
          <w:szCs w:val="24"/>
        </w:rPr>
        <w:t>Proceedings of EDEN 2014 Annual Conference: E-Learning at Work and the Workplace</w:t>
      </w:r>
      <w:r w:rsidRPr="00887D75">
        <w:rPr>
          <w:sz w:val="24"/>
          <w:szCs w:val="24"/>
        </w:rPr>
        <w:t xml:space="preserve"> (Zagreb, Croatia, 10-13 June 2014), European Distance and E-Learning Network, 1-6.</w:t>
      </w:r>
    </w:p>
    <w:p w:rsidR="005043D4" w:rsidRDefault="005043D4" w:rsidP="00887D75">
      <w:pPr>
        <w:pStyle w:val="References"/>
        <w:numPr>
          <w:ilvl w:val="0"/>
          <w:numId w:val="0"/>
        </w:numPr>
        <w:spacing w:after="0" w:line="276" w:lineRule="auto"/>
        <w:ind w:left="720" w:hanging="720"/>
        <w:rPr>
          <w:sz w:val="24"/>
          <w:szCs w:val="24"/>
        </w:rPr>
      </w:pPr>
    </w:p>
    <w:p w:rsidR="00887D75" w:rsidRPr="00887D75" w:rsidRDefault="00887D75" w:rsidP="00887D75">
      <w:pPr>
        <w:pStyle w:val="References"/>
        <w:numPr>
          <w:ilvl w:val="0"/>
          <w:numId w:val="0"/>
        </w:numPr>
        <w:spacing w:after="0" w:line="276" w:lineRule="auto"/>
        <w:ind w:left="720" w:hanging="720"/>
        <w:rPr>
          <w:sz w:val="24"/>
          <w:szCs w:val="24"/>
        </w:rPr>
      </w:pPr>
      <w:r w:rsidRPr="00887D75">
        <w:rPr>
          <w:sz w:val="24"/>
          <w:szCs w:val="24"/>
        </w:rPr>
        <w:lastRenderedPageBreak/>
        <w:t xml:space="preserve">Prinsloo, P. and Slade, S. 2014. Student data privacy and institutional accountability in an age of surveillance. In Menon, M.E., Terkla, D.G., and Gibbs, P. (eds.) </w:t>
      </w:r>
      <w:r w:rsidRPr="00887D75">
        <w:rPr>
          <w:i/>
          <w:sz w:val="24"/>
          <w:szCs w:val="24"/>
        </w:rPr>
        <w:t>Using Data to Improve Higher Education</w:t>
      </w:r>
      <w:r w:rsidRPr="00887D75">
        <w:rPr>
          <w:sz w:val="24"/>
          <w:szCs w:val="24"/>
        </w:rPr>
        <w:t xml:space="preserve">. Rotterdam, The Netherlands: Sense Publishers. </w:t>
      </w:r>
    </w:p>
    <w:p w:rsidR="005043D4" w:rsidRDefault="005043D4" w:rsidP="00887D75">
      <w:pPr>
        <w:pStyle w:val="References"/>
        <w:numPr>
          <w:ilvl w:val="0"/>
          <w:numId w:val="0"/>
        </w:numPr>
        <w:spacing w:after="0" w:line="276" w:lineRule="auto"/>
        <w:ind w:left="720" w:hanging="720"/>
        <w:rPr>
          <w:sz w:val="24"/>
          <w:szCs w:val="24"/>
        </w:rPr>
      </w:pPr>
    </w:p>
    <w:p w:rsidR="005043D4" w:rsidRDefault="00887D75" w:rsidP="005043D4">
      <w:pPr>
        <w:pStyle w:val="References"/>
        <w:numPr>
          <w:ilvl w:val="0"/>
          <w:numId w:val="0"/>
        </w:numPr>
        <w:spacing w:after="0" w:line="276" w:lineRule="auto"/>
        <w:rPr>
          <w:sz w:val="24"/>
          <w:szCs w:val="24"/>
        </w:rPr>
      </w:pPr>
      <w:r w:rsidRPr="00887D75">
        <w:rPr>
          <w:sz w:val="24"/>
          <w:szCs w:val="24"/>
        </w:rPr>
        <w:t xml:space="preserve">Prinsloo, P. and Slade, S. 2015. Student privacy self-management: Implications for learning </w:t>
      </w:r>
    </w:p>
    <w:p w:rsidR="00887D75" w:rsidRPr="00887D75" w:rsidRDefault="00887D75" w:rsidP="005043D4">
      <w:pPr>
        <w:pStyle w:val="References"/>
        <w:numPr>
          <w:ilvl w:val="0"/>
          <w:numId w:val="0"/>
        </w:numPr>
        <w:spacing w:after="0" w:line="276" w:lineRule="auto"/>
        <w:ind w:left="810"/>
        <w:rPr>
          <w:sz w:val="24"/>
          <w:szCs w:val="24"/>
        </w:rPr>
      </w:pPr>
      <w:r w:rsidRPr="00887D75">
        <w:rPr>
          <w:sz w:val="24"/>
          <w:szCs w:val="24"/>
        </w:rPr>
        <w:t xml:space="preserve">analytics. In </w:t>
      </w:r>
      <w:r w:rsidRPr="005043D4">
        <w:rPr>
          <w:sz w:val="24"/>
          <w:szCs w:val="24"/>
        </w:rPr>
        <w:t>Proceedings of the Fifth International Conference on Learning Analytics and Knowledge</w:t>
      </w:r>
      <w:r w:rsidRPr="00887D75">
        <w:rPr>
          <w:sz w:val="24"/>
          <w:szCs w:val="24"/>
        </w:rPr>
        <w:t xml:space="preserve"> (Poughkeepsie, NY, 16-20 March 2015) LAK15. ACM, New York, NY, 83-92.</w:t>
      </w:r>
    </w:p>
    <w:p w:rsidR="005043D4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Slade, S. and Prinsloo, P. 2013. Learning analytics: Ethical issues and dilemmas. </w:t>
      </w:r>
      <w:r w:rsidRPr="00887D75">
        <w:rPr>
          <w:rFonts w:ascii="Times New Roman" w:hAnsi="Times New Roman" w:cs="Times New Roman"/>
          <w:i/>
          <w:sz w:val="24"/>
          <w:szCs w:val="24"/>
        </w:rPr>
        <w:t>American Behavioral Scientist</w:t>
      </w:r>
      <w:r w:rsidRPr="00887D75">
        <w:rPr>
          <w:rFonts w:ascii="Times New Roman" w:hAnsi="Times New Roman" w:cs="Times New Roman"/>
          <w:sz w:val="24"/>
          <w:szCs w:val="24"/>
        </w:rPr>
        <w:t xml:space="preserve"> 57, 1, 1510-1529. DOI= 10.1177/0002764213479366</w:t>
      </w:r>
    </w:p>
    <w:p w:rsidR="005043D4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Swenson, J. 2014. Establishing an ethical literacy for learning analytics. In </w:t>
      </w:r>
      <w:r w:rsidRPr="00887D75">
        <w:rPr>
          <w:rFonts w:ascii="Times New Roman" w:hAnsi="Times New Roman" w:cs="Times New Roman"/>
          <w:i/>
          <w:sz w:val="24"/>
          <w:szCs w:val="24"/>
        </w:rPr>
        <w:t>Proceedings of the Learning Analytics and Knowledge conference</w:t>
      </w:r>
      <w:r w:rsidRPr="00887D75">
        <w:rPr>
          <w:rFonts w:ascii="Times New Roman" w:hAnsi="Times New Roman" w:cs="Times New Roman"/>
          <w:sz w:val="24"/>
          <w:szCs w:val="24"/>
        </w:rPr>
        <w:t xml:space="preserve"> (Indianapolis, IN, March 24-28, 2014). LAK ’14. ACM, New York, NY, 246-250.</w:t>
      </w:r>
    </w:p>
    <w:p w:rsidR="005043D4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Wall, A.F., Hursh, D., Rodgers, III, J.W. 2014. Assessment for whom: Repositioning higher education assessment as an ethical and value-focused social practice. </w:t>
      </w:r>
      <w:r w:rsidRPr="00887D75">
        <w:rPr>
          <w:rFonts w:ascii="Times New Roman" w:hAnsi="Times New Roman" w:cs="Times New Roman"/>
          <w:i/>
          <w:sz w:val="24"/>
          <w:szCs w:val="24"/>
        </w:rPr>
        <w:t>Research and Practice 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Assessment </w:t>
      </w:r>
      <w:r w:rsidRPr="00887D75">
        <w:rPr>
          <w:rFonts w:ascii="Times New Roman" w:hAnsi="Times New Roman" w:cs="Times New Roman"/>
          <w:sz w:val="24"/>
          <w:szCs w:val="24"/>
        </w:rPr>
        <w:t>9, 1 (Summer, 2014), 5-17.</w:t>
      </w:r>
    </w:p>
    <w:p w:rsidR="005043D4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Willis, J.E. 2014. Learning analytics and ethics: A framework beyond utilitarianism. </w:t>
      </w:r>
      <w:r w:rsidRPr="00887D75">
        <w:rPr>
          <w:rFonts w:ascii="Times New Roman" w:hAnsi="Times New Roman" w:cs="Times New Roman"/>
          <w:i/>
          <w:sz w:val="24"/>
          <w:szCs w:val="24"/>
        </w:rPr>
        <w:t>EDUCAUSE Review</w:t>
      </w:r>
      <w:r w:rsidRPr="00887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3D4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Willis, J.E., Campbell, J., Pistilli, M. 2013. Ethics, big data, and analytics: A model for application. </w:t>
      </w:r>
      <w:r w:rsidRPr="00887D75">
        <w:rPr>
          <w:rFonts w:ascii="Times New Roman" w:hAnsi="Times New Roman" w:cs="Times New Roman"/>
          <w:i/>
          <w:sz w:val="24"/>
          <w:szCs w:val="24"/>
        </w:rPr>
        <w:t>EDUCAUSE Review</w:t>
      </w:r>
      <w:r w:rsidRPr="00887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3D4" w:rsidRDefault="005043D4" w:rsidP="00B816E0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B816E0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Willis, J.E., Quick, J.D., and Hickey, D.T. 2015. Digital badges and ethics: The uses of individual learning data in social contexts. In </w:t>
      </w:r>
      <w:r w:rsidRPr="00887D75">
        <w:rPr>
          <w:rFonts w:ascii="Times New Roman" w:hAnsi="Times New Roman" w:cs="Times New Roman"/>
          <w:i/>
          <w:sz w:val="24"/>
          <w:szCs w:val="24"/>
        </w:rPr>
        <w:t>Proceedings of the Open Badges in Education</w:t>
      </w:r>
      <w:r w:rsidRPr="00887D75">
        <w:rPr>
          <w:rFonts w:ascii="Times New Roman" w:hAnsi="Times New Roman" w:cs="Times New Roman"/>
          <w:sz w:val="24"/>
          <w:szCs w:val="24"/>
        </w:rPr>
        <w:t xml:space="preserve"> workshop (Poughkeepsie, NY, March 16, 2015). OBIE ’15, ACM, New York, NY, 1-5.</w:t>
      </w:r>
    </w:p>
    <w:p w:rsidR="005043D4" w:rsidRDefault="005043D4" w:rsidP="00B816E0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16E0" w:rsidRPr="00B816E0" w:rsidRDefault="00B816E0" w:rsidP="00B816E0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16E0">
        <w:rPr>
          <w:rFonts w:ascii="Times New Roman" w:hAnsi="Times New Roman" w:cs="Times New Roman"/>
          <w:sz w:val="24"/>
          <w:szCs w:val="24"/>
        </w:rPr>
        <w:t xml:space="preserve">Willis, J. &amp; Strunk, V. (2015). Ethical responsibilities of preserving academicians in an age of mechanized learning: Balancing the demands of educating at capacity and preserving human interactivity. In J. White (Ed.), </w:t>
      </w:r>
      <w:r w:rsidRPr="00B816E0">
        <w:rPr>
          <w:rFonts w:ascii="Times New Roman" w:hAnsi="Times New Roman" w:cs="Times New Roman"/>
          <w:i/>
          <w:iCs/>
          <w:sz w:val="24"/>
          <w:szCs w:val="24"/>
        </w:rPr>
        <w:t>Rethinking Machine Ethics in the Age of Ubiquitous</w:t>
      </w:r>
      <w:r w:rsidRPr="00B816E0">
        <w:rPr>
          <w:rFonts w:ascii="Times New Roman" w:hAnsi="Times New Roman" w:cs="Times New Roman"/>
          <w:sz w:val="24"/>
          <w:szCs w:val="24"/>
        </w:rPr>
        <w:t xml:space="preserve"> </w:t>
      </w:r>
      <w:r w:rsidRPr="00B816E0">
        <w:rPr>
          <w:rFonts w:ascii="Times New Roman" w:hAnsi="Times New Roman" w:cs="Times New Roman"/>
          <w:i/>
          <w:iCs/>
          <w:sz w:val="24"/>
          <w:szCs w:val="24"/>
        </w:rPr>
        <w:t>Technology</w:t>
      </w:r>
      <w:r w:rsidRPr="00B816E0">
        <w:rPr>
          <w:rFonts w:ascii="Times New Roman" w:hAnsi="Times New Roman" w:cs="Times New Roman"/>
          <w:sz w:val="24"/>
          <w:szCs w:val="24"/>
        </w:rPr>
        <w:t>. IGI Global: Advances in Human and Social Aspects of Technology series.  </w:t>
      </w:r>
    </w:p>
    <w:p w:rsidR="00887D75" w:rsidRDefault="00887D75" w:rsidP="00887D75">
      <w:pPr>
        <w:spacing w:after="0" w:line="276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5043D4" w:rsidRDefault="005043D4" w:rsidP="00887D75">
      <w:pPr>
        <w:spacing w:after="0" w:line="276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7D75" w:rsidRPr="00887D75" w:rsidRDefault="00887D75" w:rsidP="00887D75">
      <w:pPr>
        <w:spacing w:after="0" w:line="276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Learning Analytics </w:t>
      </w:r>
      <w:r w:rsidR="00E763D2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Pr="00887D75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887D75" w:rsidRPr="00887D75" w:rsidRDefault="00887D75" w:rsidP="00887D75">
      <w:pPr>
        <w:pStyle w:val="Default"/>
        <w:spacing w:line="276" w:lineRule="auto"/>
        <w:ind w:left="720" w:hanging="720"/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Abdullah, Z., Herawan, T., Ahmad, N., &amp; Deris, M. M. (2011). Extracting highly positive association rules from students’ enrollment data. </w:t>
      </w:r>
      <w:r w:rsidRPr="00887D75">
        <w:rPr>
          <w:rFonts w:ascii="Times New Roman" w:hAnsi="Times New Roman" w:cs="Times New Roman"/>
          <w:i/>
          <w:sz w:val="24"/>
          <w:szCs w:val="24"/>
        </w:rPr>
        <w:t>Social and Behavioral Sciences, 28</w:t>
      </w:r>
      <w:r w:rsidRPr="00887D75">
        <w:rPr>
          <w:rFonts w:ascii="Times New Roman" w:hAnsi="Times New Roman" w:cs="Times New Roman"/>
          <w:sz w:val="24"/>
          <w:szCs w:val="24"/>
        </w:rPr>
        <w:t xml:space="preserve">, 107-111. Retrieved from </w:t>
      </w:r>
      <w:hyperlink r:id="rId11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http://www.sciencedirect.com/science/article/pii/S187704281102461X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Ali, L., Hatala, M., Gasevic, D., &amp; Jovanovic, J. (2011). A qualitative evaluation of evolution of a learning analytics tool. </w:t>
      </w:r>
      <w:r w:rsidRPr="00887D75">
        <w:rPr>
          <w:rFonts w:ascii="Times New Roman" w:hAnsi="Times New Roman" w:cs="Times New Roman"/>
          <w:i/>
          <w:sz w:val="24"/>
          <w:szCs w:val="24"/>
        </w:rPr>
        <w:t>Computers &amp; Education, 58,</w:t>
      </w:r>
      <w:r w:rsidRPr="00887D75">
        <w:rPr>
          <w:rFonts w:ascii="Times New Roman" w:hAnsi="Times New Roman" w:cs="Times New Roman"/>
          <w:sz w:val="24"/>
          <w:szCs w:val="24"/>
        </w:rPr>
        <w:t xml:space="preserve"> 470-489. </w:t>
      </w:r>
    </w:p>
    <w:p w:rsidR="005043D4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Analytics series: Vol. 1, No. 3. Analytics for learning and teaching by Mark van Harmelen and David Workman. Retrieved from </w:t>
      </w:r>
      <w:hyperlink r:id="rId12" w:history="1">
        <w:r w:rsidR="00BB5CC8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http://citeseerx.ist.psu.edu/viewdoc/download?doi=10.1.1.257.3748&amp;rep=rep1&amp;type=pdf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B5CC8" w:rsidRPr="00BB5CC8" w:rsidRDefault="00BB5CC8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B5CC8">
        <w:rPr>
          <w:rFonts w:ascii="Times New Roman" w:hAnsi="Times New Roman" w:cs="Times New Roman"/>
          <w:sz w:val="24"/>
          <w:szCs w:val="24"/>
        </w:rPr>
        <w:t>Arnold, K. E., Lonn, S., &amp; Pistilli, M. D. (2014, March). An exercise in institutional reflection: The learning analytics readiness instrument (LARI). In</w:t>
      </w:r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  <w:r w:rsidRPr="00BB5CC8">
        <w:rPr>
          <w:rFonts w:ascii="Times New Roman" w:hAnsi="Times New Roman" w:cs="Times New Roman"/>
          <w:sz w:val="24"/>
          <w:szCs w:val="24"/>
        </w:rPr>
        <w:t>Proceedings of the Fourth International Co</w:t>
      </w:r>
      <w:r w:rsidR="005043D4">
        <w:rPr>
          <w:rFonts w:ascii="Times New Roman" w:hAnsi="Times New Roman" w:cs="Times New Roman"/>
          <w:sz w:val="24"/>
          <w:szCs w:val="24"/>
        </w:rPr>
        <w:t>nference on Learning Analytics a</w:t>
      </w:r>
      <w:r w:rsidRPr="00BB5CC8">
        <w:rPr>
          <w:rFonts w:ascii="Times New Roman" w:hAnsi="Times New Roman" w:cs="Times New Roman"/>
          <w:sz w:val="24"/>
          <w:szCs w:val="24"/>
        </w:rPr>
        <w:t>nd Knowledge (pp. 163-167). ACM.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Arnold, K. E. &amp; Pistilli, M. D. (2012). Course signals at Purdue: Using learning analytics to increase student success. In Proceedings of the 2nd International Conference on Learning Analytics and Knowledge (pp. 267–270). Retrieved from </w:t>
      </w:r>
      <w:hyperlink r:id="rId13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http://www.itap.purdue.edu/learning/docs/research/Arnold_Pistilli-Purdue_University_Course_Signals-2012.pdf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Arnold, K. E. (2010) Signals: Applying academic analytics.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EDUCAUSE Review Online.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4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http://er.educause.edu/articles/2010/3/signals-applying-academic-analytics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Baepler, P. &amp; Murdoch, C. J. (2010). Academic analytics and data mining in higher education. </w:t>
      </w:r>
      <w:r w:rsidRPr="00887D75">
        <w:rPr>
          <w:rFonts w:ascii="Times New Roman" w:hAnsi="Times New Roman" w:cs="Times New Roman"/>
          <w:i/>
          <w:sz w:val="24"/>
          <w:szCs w:val="24"/>
        </w:rPr>
        <w:t>International Journal for the Scholarship of Teaching and Learning, 4</w:t>
      </w:r>
      <w:r w:rsidRPr="00887D75">
        <w:rPr>
          <w:rFonts w:ascii="Times New Roman" w:hAnsi="Times New Roman" w:cs="Times New Roman"/>
          <w:sz w:val="24"/>
          <w:szCs w:val="24"/>
        </w:rPr>
        <w:t xml:space="preserve">(2). Retrieved from </w:t>
      </w:r>
      <w:hyperlink r:id="rId15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http://digitalcommons.georgiasouthern.edu/cgi/viewcontent.cgi?article=1237&amp;context=ij-sotl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Bakharia, A. Heathcote, E., &amp; Dawson, S. (2009). Social networks adapting pedagogical practice: SNAPP.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Poster at Auckland 2009.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Barber, R. &amp; Sharkey, M. (2012). Course correction: using analytics to predict course success. In Proceedings of the 2nd International Conference on Learning Analytics and Knowledge (pp. 259–262). </w:t>
      </w: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lastRenderedPageBreak/>
        <w:t xml:space="preserve">Bichsel, J. (2012). </w:t>
      </w:r>
      <w:r w:rsidRPr="00887D75">
        <w:rPr>
          <w:rFonts w:ascii="Times New Roman" w:hAnsi="Times New Roman" w:cs="Times New Roman"/>
          <w:i/>
          <w:iCs/>
          <w:sz w:val="24"/>
          <w:szCs w:val="24"/>
        </w:rPr>
        <w:t>Analytics in Higher Education: Benefits, Barriers, Progress, and Recommendations</w:t>
      </w:r>
      <w:r w:rsidRPr="00887D75">
        <w:rPr>
          <w:rFonts w:ascii="Times New Roman" w:hAnsi="Times New Roman" w:cs="Times New Roman"/>
          <w:sz w:val="24"/>
          <w:szCs w:val="24"/>
        </w:rPr>
        <w:t xml:space="preserve">. EDUCAUSE Center for Applied Research. Retrieved from </w:t>
      </w:r>
      <w:hyperlink r:id="rId16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https://net.educause.edu/ir/library/pdf/ERS1207/ers1207.pdf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87D75" w:rsidRPr="00887D75">
        <w:rPr>
          <w:rFonts w:ascii="Times New Roman" w:hAnsi="Times New Roman" w:cs="Times New Roman"/>
          <w:sz w:val="24"/>
          <w:szCs w:val="24"/>
        </w:rPr>
        <w:t xml:space="preserve">oyd, d. &amp; Crawford, K. (2011, September, 21). Six provocations for big data (Presentation on Paper). </w:t>
      </w:r>
      <w:r w:rsidR="00887D75" w:rsidRPr="00887D75">
        <w:rPr>
          <w:rFonts w:ascii="Times New Roman" w:hAnsi="Times New Roman" w:cs="Times New Roman"/>
          <w:i/>
          <w:sz w:val="24"/>
          <w:szCs w:val="24"/>
        </w:rPr>
        <w:t>Oxford Internets Institute’s .</w:t>
      </w:r>
      <w:r w:rsidR="00887D75"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7" w:history="1">
        <w:r w:rsidR="00887D75"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http://softwarestudies.com/cultural_analytics/Six_Provocations_for_Big_Data.pdf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Bramucci, R. &amp; Gaston, J. (2012). Sherpa: increasing student success with a recommendation engine. </w:t>
      </w:r>
      <w:r w:rsidRPr="00887D75">
        <w:rPr>
          <w:rFonts w:ascii="Times New Roman" w:hAnsi="Times New Roman" w:cs="Times New Roman"/>
          <w:i/>
          <w:iCs/>
          <w:sz w:val="24"/>
          <w:szCs w:val="24"/>
        </w:rPr>
        <w:t xml:space="preserve">In Proceedings of the 2nd International Conference on Learning Analytics and Knowledge </w:t>
      </w:r>
      <w:r w:rsidRPr="00887D75">
        <w:rPr>
          <w:rFonts w:ascii="Times New Roman" w:hAnsi="Times New Roman" w:cs="Times New Roman"/>
          <w:sz w:val="24"/>
          <w:szCs w:val="24"/>
        </w:rPr>
        <w:t xml:space="preserve">(pp. 82–83).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Campbell, J. P. Oblinger, D. G. (2007, October). Academic Analytics. </w:t>
      </w:r>
      <w:r w:rsidRPr="00887D75">
        <w:rPr>
          <w:rFonts w:ascii="Times New Roman" w:hAnsi="Times New Roman" w:cs="Times New Roman"/>
          <w:i/>
          <w:sz w:val="24"/>
          <w:szCs w:val="24"/>
        </w:rPr>
        <w:t>EDUCAUSE</w:t>
      </w:r>
      <w:r w:rsidRPr="00887D75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8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https://net.educause.edu/ir/library/pdf/PUB6101.pdf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Campbell, J. P., DeBlois, P. B. &amp; Oblinger, D. G. (2007). Academic analytics: A new tool for a new era.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EDUCAUSE Review, </w:t>
      </w:r>
      <w:r w:rsidRPr="00887D75">
        <w:rPr>
          <w:rFonts w:ascii="Times New Roman" w:hAnsi="Times New Roman" w:cs="Times New Roman"/>
          <w:sz w:val="24"/>
          <w:szCs w:val="24"/>
        </w:rPr>
        <w:t xml:space="preserve">40-56. Retrieved from </w:t>
      </w:r>
      <w:hyperlink r:id="rId19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http://er.educause.edu/articles/2007/7/academic-analytics-a-new-tool-for-a-new-era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Dawson, S., Bakharia, S., Heathcote, E. (2010). SNAPP: Realizing the affordances of real-time SNA within networked learning environments. </w:t>
      </w:r>
      <w:r w:rsidRPr="00887D75">
        <w:rPr>
          <w:rFonts w:ascii="Times New Roman" w:hAnsi="Times New Roman" w:cs="Times New Roman"/>
          <w:i/>
          <w:sz w:val="24"/>
          <w:szCs w:val="24"/>
        </w:rPr>
        <w:t>7</w:t>
      </w:r>
      <w:r w:rsidRPr="00887D7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 International Conference on Networked Learning.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0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http://www.networkedlearningconference.org.uk/past/nlc2010/abstracts/PDFs/Dawson.pdf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Diaz, V. &amp; Brown, M. (2012, May). Learning analytics: A report on the ELI focus session. </w:t>
      </w:r>
      <w:r w:rsidRPr="00887D75">
        <w:rPr>
          <w:rFonts w:ascii="Times New Roman" w:hAnsi="Times New Roman" w:cs="Times New Roman"/>
          <w:i/>
          <w:sz w:val="24"/>
          <w:szCs w:val="24"/>
        </w:rPr>
        <w:t>EDUCAUSE Learning Initiative</w:t>
      </w:r>
      <w:r w:rsidRPr="00887D75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1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https://net.educause.edu/ir/library/PDF/ELI3027.pdf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Diaz, V. &amp; Fowler, S. (2012, November). Leadership and learning analytics.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EDUCAUSE Learning Initiative Brief.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2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https://net.educause.edu/ir/library/pdf/ELIB1205.pdf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Dietz-Uhler, B. &amp; Hurn, J. E. (2013). Using learning analytics to predict (and improve) student success: A faculty perspective. </w:t>
      </w:r>
      <w:r w:rsidRPr="00887D75">
        <w:rPr>
          <w:rFonts w:ascii="Times New Roman" w:hAnsi="Times New Roman" w:cs="Times New Roman"/>
          <w:i/>
          <w:iCs/>
          <w:sz w:val="24"/>
          <w:szCs w:val="24"/>
        </w:rPr>
        <w:t>Journal of Interactive Online Learning, 12</w:t>
      </w:r>
      <w:r w:rsidRPr="00887D75">
        <w:rPr>
          <w:rFonts w:ascii="Times New Roman" w:hAnsi="Times New Roman" w:cs="Times New Roman"/>
          <w:sz w:val="24"/>
          <w:szCs w:val="24"/>
        </w:rPr>
        <w:t xml:space="preserve">(1). Retrieved from </w:t>
      </w:r>
      <w:hyperlink r:id="rId23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http://www.ncolr.org/jiol/issues/pdf/12.1.2.pdf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lastRenderedPageBreak/>
        <w:t xml:space="preserve">Duval, E. (2011). Attention please! Learning analytics for visualization and recommendation. In Proceedings of LAK11: 1st International Conference on Learning Analytics and Knowledge (pp. 9–17). Retrieved from </w:t>
      </w:r>
      <w:hyperlink r:id="rId24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https://lirias.kuleuven.be/bitstream/123456789/315113/1/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Ferguson, R (2012). Learning analytics: drivers, developments and challenges. </w:t>
      </w:r>
      <w:r w:rsidRPr="00887D75">
        <w:rPr>
          <w:rFonts w:ascii="Times New Roman" w:hAnsi="Times New Roman" w:cs="Times New Roman"/>
          <w:i/>
          <w:iCs/>
          <w:sz w:val="24"/>
          <w:szCs w:val="24"/>
        </w:rPr>
        <w:t>International Journal of Technology Enhanced Learning, 4</w:t>
      </w:r>
      <w:r w:rsidRPr="00887D75">
        <w:rPr>
          <w:rFonts w:ascii="Times New Roman" w:hAnsi="Times New Roman" w:cs="Times New Roman"/>
          <w:sz w:val="24"/>
          <w:szCs w:val="24"/>
        </w:rPr>
        <w:t xml:space="preserve">(5/6) pp. 304–317. Retrieved from </w:t>
      </w:r>
      <w:hyperlink r:id="rId25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http://oro.open.ac.uk/36374/1/IJTEL40501_Ferguson%20Jan%202013.pdf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Ferguson, R. &amp; Shum, S. B. (2012). Social learning analytics: five approaches. </w:t>
      </w:r>
      <w:r w:rsidRPr="00887D75">
        <w:rPr>
          <w:rFonts w:ascii="Times New Roman" w:hAnsi="Times New Roman" w:cs="Times New Roman"/>
          <w:i/>
          <w:iCs/>
          <w:sz w:val="24"/>
          <w:szCs w:val="24"/>
        </w:rPr>
        <w:t xml:space="preserve">In Proceedings of the 2nd International Conference on Learning Analytics and Knowledge </w:t>
      </w:r>
      <w:r w:rsidRPr="00887D75">
        <w:rPr>
          <w:rFonts w:ascii="Times New Roman" w:hAnsi="Times New Roman" w:cs="Times New Roman"/>
          <w:sz w:val="24"/>
          <w:szCs w:val="24"/>
        </w:rPr>
        <w:t xml:space="preserve">(pp. 23–33). Retrieved from </w:t>
      </w:r>
      <w:hyperlink r:id="rId26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http://oro.open.ac.uk/32910/1/LAK2012-RF-SBS.pdf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Ferguson, R. (2012, March). The state of learning analytics 2012: A review and future challenges (Technical Report).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Knowledge Media Institute.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7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http://kmi.open.ac.uk/publications/pdf/kmi-12-01.pdf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Forsythe, Jr., R.G., Chacon, F.J., Spicer, D.Z., &amp; Valbuena, A. (2012). Two case studies of learner analytics in the university system of Maryland. </w:t>
      </w:r>
      <w:r w:rsidRPr="00887D75">
        <w:rPr>
          <w:rFonts w:ascii="Times New Roman" w:hAnsi="Times New Roman" w:cs="Times New Roman"/>
          <w:i/>
          <w:iCs/>
          <w:sz w:val="24"/>
          <w:szCs w:val="24"/>
        </w:rPr>
        <w:t>Educause Review Online</w:t>
      </w:r>
      <w:r w:rsidRPr="00887D75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8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http://www.educause.edu/ero/article/two-case-studies-learner-analytics-university-system-maryland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Frankfort, J., Salim, K., Carmean, C., &amp; Haynie, T. (2012). Analytics, nudges, and learner persistence. </w:t>
      </w:r>
      <w:r w:rsidRPr="00887D75">
        <w:rPr>
          <w:rFonts w:ascii="Times New Roman" w:hAnsi="Times New Roman" w:cs="Times New Roman"/>
          <w:i/>
          <w:iCs/>
          <w:sz w:val="24"/>
          <w:szCs w:val="24"/>
        </w:rPr>
        <w:t xml:space="preserve">Educause Review Online.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9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www.educause.edu/ero/article/analytics-nudges-and-learner-persistence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Fritz, J. (2011). Classroom walls that talk: Using online course activity data of successful student to raise self-awareness of underperforming peers. </w:t>
      </w:r>
      <w:r w:rsidRPr="00887D75">
        <w:rPr>
          <w:rFonts w:ascii="Times New Roman" w:hAnsi="Times New Roman" w:cs="Times New Roman"/>
          <w:i/>
          <w:sz w:val="24"/>
          <w:szCs w:val="24"/>
        </w:rPr>
        <w:t>Internet and Higher Education, 14,</w:t>
      </w:r>
      <w:r w:rsidRPr="00887D75">
        <w:rPr>
          <w:rFonts w:ascii="Times New Roman" w:hAnsi="Times New Roman" w:cs="Times New Roman"/>
          <w:sz w:val="24"/>
          <w:szCs w:val="24"/>
        </w:rPr>
        <w:t xml:space="preserve"> 89-97. Retrieved from </w:t>
      </w:r>
      <w:hyperlink r:id="rId30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http://www.sciencedirect.com/science/article/pii/S109675161000062X</w:t>
        </w:r>
      </w:hyperlink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Fritz, J. (2013, April 30). Using analytics at UMBS: Encouraging student responsibility and identifying effective course designs.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EDUCAUSE Research Bulletin.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31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https://net.educause.edu/ir/library/pdf/ERB1304.pdf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From insight to action: A case study on using predictive analytics to impact student outcomes (Research Report).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 Civitas Learning &amp; University of Maryland University College</w:t>
      </w:r>
      <w:r w:rsidRPr="00887D75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32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http://www.civitaslearning.com/wp-content/uploads/2015/07/UMUC_CaseStudy.pdf</w:t>
        </w:r>
      </w:hyperlink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lastRenderedPageBreak/>
        <w:t xml:space="preserve">Goldstein, P. J. (2005, December). Academic analytics: The used of management information and technology in higher education.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ECAR Key Findings.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33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https://net.educause.edu/ir/library/pdf/ecar_so/ers/ers0508/EKF0508.pdf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Goldstein, P. J., &amp; Katz, R. N. (2005). Academic analytics: The uses of management information and technology in higher education.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ECAR, 8.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34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https://net.educause.edu/ir/library/pdf/ERS0508/ekf0508.pdf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Grajek, S. (2011). Research and data services for higher education information technology: Past, present, and future.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EDUCAUSE Review.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35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http://er.educause.edu/~/media/files/article-downloads/erm1162.pdf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Heuer, Jr., R. J. (2008, March). Taxonomy of Structured Analytic Techniques (Presentation on Paper).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 International Studies Association 2008 Annual Convention.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36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http://www.pherson.org/wp-content/uploads/2013/06/03.-Taxonomy-of-Structured-Analytic-Techniques_FINAL.pdf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Ice, P., Díaz, S., Swan, K., Burgess, M., Sharkey, M., Sherrill, J., &amp; Okimoto, H. (2012). The PAR Framework proof of concept: Initial findings from a multi-institutional analysis of federated postsecondary data. </w:t>
      </w:r>
      <w:r w:rsidRPr="00887D75">
        <w:rPr>
          <w:rFonts w:ascii="Times New Roman" w:hAnsi="Times New Roman" w:cs="Times New Roman"/>
          <w:i/>
          <w:iCs/>
          <w:sz w:val="24"/>
          <w:szCs w:val="24"/>
        </w:rPr>
        <w:t>Online Learning Journal, 16</w:t>
      </w:r>
      <w:r w:rsidRPr="00887D75">
        <w:rPr>
          <w:rFonts w:ascii="Times New Roman" w:hAnsi="Times New Roman" w:cs="Times New Roman"/>
          <w:sz w:val="24"/>
          <w:szCs w:val="24"/>
        </w:rPr>
        <w:t xml:space="preserve">(3). Retrieved from: </w:t>
      </w:r>
      <w:hyperlink r:id="rId37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http://olj.onlinelearningconsortium.org/index.php/olj/article/view/277</w:t>
        </w:r>
      </w:hyperlink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B816E0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816E0" w:rsidRPr="00B816E0" w:rsidRDefault="00B816E0" w:rsidP="00B816E0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816E0">
        <w:rPr>
          <w:rFonts w:ascii="Times New Roman" w:hAnsi="Times New Roman" w:cs="Times New Roman"/>
          <w:sz w:val="24"/>
          <w:szCs w:val="24"/>
        </w:rPr>
        <w:t xml:space="preserve">Kilgannon, C. (2014, March 27). Without tenure or a home. </w:t>
      </w:r>
      <w:r w:rsidRPr="00B816E0">
        <w:rPr>
          <w:rFonts w:ascii="Times New Roman" w:hAnsi="Times New Roman" w:cs="Times New Roman"/>
          <w:i/>
          <w:iCs/>
          <w:sz w:val="24"/>
          <w:szCs w:val="24"/>
        </w:rPr>
        <w:t>The New York Times</w:t>
      </w:r>
      <w:r w:rsidRPr="00B816E0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38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http://www.nytimes.com/2014/03/30/nyregion/without-tenure-or-a-home.html?_r=3</w:t>
        </w:r>
      </w:hyperlink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  <w:r w:rsidRPr="00B816E0">
        <w:rPr>
          <w:rFonts w:ascii="Times New Roman" w:hAnsi="Times New Roman" w:cs="Times New Roman"/>
          <w:sz w:val="24"/>
          <w:szCs w:val="24"/>
        </w:rPr>
        <w:t xml:space="preserve"> </w:t>
      </w:r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Long, P. &amp; Siemens, G. (2011). Penetrating the fog: Analytics in learning and education.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EDUCAUSE Review, </w:t>
      </w:r>
      <w:r w:rsidRPr="00887D75">
        <w:rPr>
          <w:rFonts w:ascii="Times New Roman" w:hAnsi="Times New Roman" w:cs="Times New Roman"/>
          <w:sz w:val="24"/>
          <w:szCs w:val="24"/>
        </w:rPr>
        <w:t xml:space="preserve">31-40. Retrieved from </w:t>
      </w:r>
      <w:hyperlink r:id="rId39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http://er.educause.edu/articles/2011/9/penetrating-the-fog-analytics-in-learning-and-education</w:t>
        </w:r>
      </w:hyperlink>
      <w:r w:rsidRPr="0088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Macfadyen, L. P. &amp; Dawson, S. (2009). Mining LMS data to develop an “early warning system” for educators: A proof of concept. </w:t>
      </w:r>
      <w:r w:rsidRPr="00887D75">
        <w:rPr>
          <w:rFonts w:ascii="Times New Roman" w:hAnsi="Times New Roman" w:cs="Times New Roman"/>
          <w:i/>
          <w:sz w:val="24"/>
          <w:szCs w:val="24"/>
        </w:rPr>
        <w:t>Computers &amp; Education, 54</w:t>
      </w:r>
      <w:r w:rsidRPr="00887D75">
        <w:rPr>
          <w:rFonts w:ascii="Times New Roman" w:hAnsi="Times New Roman" w:cs="Times New Roman"/>
          <w:sz w:val="24"/>
          <w:szCs w:val="24"/>
        </w:rPr>
        <w:t xml:space="preserve">(2) 588-599. Retrieved from </w:t>
      </w:r>
      <w:hyperlink r:id="rId40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http://www.researchgate.net/profile/Leah_Macfadyen/publication/220139967_Mining_LMS_data_to_develop_an_early_warning_system_for_educators_A_proof_of_concept/links/5449997a0cf2f6388084ceff.pdf</w:t>
        </w:r>
      </w:hyperlink>
      <w:r w:rsidRPr="0088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lastRenderedPageBreak/>
        <w:t xml:space="preserve">Macfadyen, L. P., Dawson, S., Pardo, A., &amp; Gasevic, D.  (2014). Embracing big data complex educational systems: The learning analytics imperative and the policy challenge. </w:t>
      </w:r>
      <w:r w:rsidRPr="00887D75">
        <w:rPr>
          <w:rFonts w:ascii="Times New Roman" w:hAnsi="Times New Roman" w:cs="Times New Roman"/>
          <w:i/>
          <w:sz w:val="24"/>
          <w:szCs w:val="24"/>
        </w:rPr>
        <w:t>Research &amp; Practice in Assessment, 9,</w:t>
      </w:r>
      <w:r w:rsidRPr="00887D75">
        <w:rPr>
          <w:rFonts w:ascii="Times New Roman" w:hAnsi="Times New Roman" w:cs="Times New Roman"/>
          <w:sz w:val="24"/>
          <w:szCs w:val="24"/>
        </w:rPr>
        <w:t xml:space="preserve"> 17-28. Retrieved from </w:t>
      </w:r>
      <w:hyperlink r:id="rId41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http://www.rpajournal.com/dev/wp-content/uploads/2014/10/A2.pdf</w:t>
        </w:r>
      </w:hyperlink>
      <w:r w:rsidRPr="0088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B5CC8">
        <w:rPr>
          <w:rFonts w:ascii="Times New Roman" w:hAnsi="Times New Roman" w:cs="Times New Roman"/>
          <w:sz w:val="24"/>
          <w:szCs w:val="24"/>
        </w:rPr>
        <w:t>Morris,</w:t>
      </w:r>
      <w:r w:rsidRPr="00887D75">
        <w:rPr>
          <w:rFonts w:ascii="Times New Roman" w:hAnsi="Times New Roman" w:cs="Times New Roman"/>
          <w:sz w:val="24"/>
          <w:szCs w:val="24"/>
        </w:rPr>
        <w:t xml:space="preserve"> L. V., Finnegan, C., &amp; Wu, S. (2005). Tracking student behavior, persistence, and achievement in online courses. </w:t>
      </w:r>
      <w:r w:rsidRPr="00887D75">
        <w:rPr>
          <w:rFonts w:ascii="Times New Roman" w:hAnsi="Times New Roman" w:cs="Times New Roman"/>
          <w:i/>
          <w:sz w:val="24"/>
          <w:szCs w:val="24"/>
        </w:rPr>
        <w:t>The Internet and Higher Education, 8</w:t>
      </w:r>
      <w:r w:rsidRPr="00887D75">
        <w:rPr>
          <w:rFonts w:ascii="Times New Roman" w:hAnsi="Times New Roman" w:cs="Times New Roman"/>
          <w:sz w:val="24"/>
          <w:szCs w:val="24"/>
        </w:rPr>
        <w:t xml:space="preserve">(3), 221-231. Retrieved from </w:t>
      </w:r>
      <w:hyperlink r:id="rId42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http://ac.els-cdn.com/S1096751605000412/1-s2.0-S1096751605000412-main.pdf?_tid=24cbb53c-6798-11e5-a4ce-00000aab0f27&amp;acdnat=1443634065_ed78772803a419e7950d95216a20c6bd</w:t>
        </w:r>
      </w:hyperlink>
      <w:r w:rsidRPr="0088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BB5CC8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5CC8" w:rsidRPr="00887D75" w:rsidRDefault="00BB5CC8" w:rsidP="00BB5CC8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Norris, D., Baer, L., Leonard, J., Pugliese, L., and Lefrere, P. 2008. Framing action analytics and putting them to work. </w:t>
      </w:r>
      <w:r w:rsidRPr="00887D75">
        <w:rPr>
          <w:rFonts w:ascii="Times New Roman" w:hAnsi="Times New Roman" w:cs="Times New Roman"/>
          <w:i/>
          <w:sz w:val="24"/>
          <w:szCs w:val="24"/>
        </w:rPr>
        <w:t>EDUCAUSE Review Online</w:t>
      </w:r>
      <w:r w:rsidRPr="00887D75">
        <w:rPr>
          <w:rFonts w:ascii="Times New Roman" w:hAnsi="Times New Roman" w:cs="Times New Roman"/>
          <w:sz w:val="24"/>
          <w:szCs w:val="24"/>
        </w:rPr>
        <w:t xml:space="preserve"> 43, 1 (January / February 2008).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Norris, D., Baer, L. Pugliese, L., &amp; Lefrere, P. (2008). Action analytics: Measuring and improving performance that matters in higher education.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EDUCAUSE Review.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43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http://er.educause.edu/~/media/files/article-downloads/erm0813.pdf</w:t>
        </w:r>
      </w:hyperlink>
      <w:r w:rsidRPr="0088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Phillips, E. D. (2013). Improving advising using technology and data analytics. </w:t>
      </w:r>
      <w:r w:rsidRPr="00887D75">
        <w:rPr>
          <w:rFonts w:ascii="Times New Roman" w:hAnsi="Times New Roman" w:cs="Times New Roman"/>
          <w:i/>
          <w:iCs/>
          <w:sz w:val="24"/>
          <w:szCs w:val="24"/>
        </w:rPr>
        <w:t>Change: The Magazine of Higher Learning, 45</w:t>
      </w:r>
      <w:r w:rsidRPr="00887D75">
        <w:rPr>
          <w:rFonts w:ascii="Times New Roman" w:hAnsi="Times New Roman" w:cs="Times New Roman"/>
          <w:sz w:val="24"/>
          <w:szCs w:val="24"/>
        </w:rPr>
        <w:t xml:space="preserve">(1), 48–55. Retrieved from </w:t>
      </w:r>
      <w:hyperlink r:id="rId44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http://www.changemag.org/Archives/Back Issues/2013/January-February 2013/improving-advising-full.html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Pirani, J. A., &amp; Albrecht, B. (2005). University of Phoenix: Driving decisions through academic analytics.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ECAR Case Study 9.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45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https://net.educause.edu/ir/library/pdf/ers0508/cs/ECS0509.pdf</w:t>
        </w:r>
      </w:hyperlink>
      <w:r w:rsidRPr="0088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Ravishanker, G. (2011). Doing academic analytics right: Intelligence answers to simple questions. </w:t>
      </w:r>
      <w:r w:rsidRPr="00887D75">
        <w:rPr>
          <w:rFonts w:ascii="Times New Roman" w:hAnsi="Times New Roman" w:cs="Times New Roman"/>
          <w:i/>
          <w:sz w:val="24"/>
          <w:szCs w:val="24"/>
        </w:rPr>
        <w:t>ECAR Research Bulletin, 2</w:t>
      </w:r>
      <w:r w:rsidRPr="00887D75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46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http://net.educause.edu/ir/library/pdf/ERB1102.pdf</w:t>
        </w:r>
      </w:hyperlink>
      <w:r w:rsidRPr="0088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Romero-Zaldivar, V.A., Pardo, A., Burgos, D., &amp; Kloos, C. D. (2012). Monitoring student progress using virtual appliances: A case study. </w:t>
      </w:r>
      <w:r w:rsidRPr="00887D75">
        <w:rPr>
          <w:rFonts w:ascii="Times New Roman" w:hAnsi="Times New Roman" w:cs="Times New Roman"/>
          <w:i/>
          <w:sz w:val="24"/>
          <w:szCs w:val="24"/>
        </w:rPr>
        <w:t>Computers &amp; Education, 58,</w:t>
      </w:r>
      <w:r w:rsidRPr="00887D75">
        <w:rPr>
          <w:rFonts w:ascii="Times New Roman" w:hAnsi="Times New Roman" w:cs="Times New Roman"/>
          <w:sz w:val="24"/>
          <w:szCs w:val="24"/>
        </w:rPr>
        <w:t xml:space="preserve"> 1058-1067. Retrieved from </w:t>
      </w:r>
      <w:hyperlink r:id="rId47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http://ac.els-cdn.com/S0360131511003198/1-s2.0-S0360131511003198-main.pdf?_tid=0d5e95ee-6799-11e5-950a-00000aab0f01&amp;acdnat=1443634455_b3753e99ab7b0947ba35b38ef40efdab</w:t>
        </w:r>
      </w:hyperlink>
      <w:r w:rsidRPr="0088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Salaway, G. Caruso, J. B., Nelson, M. R. &amp; Ellison, N. B. (2008). The ECAR student of undergraduate students and information technology, 2008. </w:t>
      </w:r>
      <w:r w:rsidRPr="00887D75">
        <w:rPr>
          <w:rFonts w:ascii="Times New Roman" w:hAnsi="Times New Roman" w:cs="Times New Roman"/>
          <w:i/>
          <w:sz w:val="24"/>
          <w:szCs w:val="24"/>
        </w:rPr>
        <w:t>ECAR, 8</w:t>
      </w:r>
      <w:r w:rsidRPr="00887D75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48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https://net.educause.edu/ir/library/pdf/ERS0808/RS/ERS0808w.pdf</w:t>
        </w:r>
      </w:hyperlink>
      <w:r w:rsidRPr="0088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lastRenderedPageBreak/>
        <w:t xml:space="preserve">Shah, S., Horne, A., &amp; Capella, J. (2012). Good data won’t guarantee good decisions.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Harvard Business Review.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49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https://hbr.org/2012/04/good-data-wont-guarantee-good-decisions</w:t>
        </w:r>
      </w:hyperlink>
      <w:r w:rsidRPr="0088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05EA5" w:rsidRDefault="00905EA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Sharkey, M. (2013). The ins and outs of analytics. </w:t>
      </w:r>
      <w:r>
        <w:rPr>
          <w:rFonts w:ascii="Times New Roman" w:hAnsi="Times New Roman" w:cs="Times New Roman"/>
          <w:i/>
          <w:sz w:val="24"/>
          <w:szCs w:val="24"/>
        </w:rPr>
        <w:t>Educause Review.</w:t>
      </w:r>
      <w:r>
        <w:rPr>
          <w:rFonts w:ascii="Times New Roman" w:hAnsi="Times New Roman" w:cs="Times New Roman"/>
          <w:sz w:val="24"/>
          <w:szCs w:val="24"/>
        </w:rPr>
        <w:t xml:space="preserve"> Sept/Oct 2013. 110-111 Retrieved from </w:t>
      </w:r>
      <w:hyperlink r:id="rId50" w:history="1">
        <w:r w:rsidRPr="001F5B2F">
          <w:rPr>
            <w:rStyle w:val="Hyperlink"/>
            <w:rFonts w:ascii="Times New Roman" w:hAnsi="Times New Roman" w:cs="Times New Roman"/>
            <w:sz w:val="24"/>
            <w:szCs w:val="24"/>
          </w:rPr>
          <w:t>http://er.educause.edu/~/media/files/article-downloads/erm1359.pdf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>Buckingham Shum, S., &amp; Ferguson, R. (2012). Social Learning Analytics. Educational Technology &amp; Society, 15 (3), 3–26. Retrieved from http://www.ifets.info/journals/15_3/2.pdf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Siemens, G, Gasevic, D., Haythornthwaite, C., Dawson, S. Shum, S.B., Ferguson, R. Duval, E., Verbert, K, &amp; Ryan B. (2011). </w:t>
      </w:r>
      <w:r w:rsidRPr="00887D75">
        <w:rPr>
          <w:rFonts w:ascii="Times New Roman" w:hAnsi="Times New Roman" w:cs="Times New Roman"/>
          <w:i/>
          <w:iCs/>
          <w:sz w:val="24"/>
          <w:szCs w:val="24"/>
        </w:rPr>
        <w:t xml:space="preserve">Open Learning Analytics: An Integrated &amp; Modularized Platform.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from: </w:t>
      </w:r>
      <w:hyperlink r:id="rId51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http://solaresearch.org/OpenLearningAnalytics.pdf</w:t>
        </w:r>
      </w:hyperlink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Smith, V. C., Lange, A. &amp; Huston, D. R. (2012). Predictive Modeling to Forecast Student Outcomes and Drive Effective Interventions in Online Community College Courses. </w:t>
      </w:r>
      <w:r w:rsidRPr="00887D75">
        <w:rPr>
          <w:rFonts w:ascii="Times New Roman" w:hAnsi="Times New Roman" w:cs="Times New Roman"/>
          <w:i/>
          <w:iCs/>
          <w:sz w:val="24"/>
          <w:szCs w:val="24"/>
        </w:rPr>
        <w:t>Journal of Asynchronous Learning Networks, 16</w:t>
      </w:r>
      <w:r w:rsidRPr="00887D75">
        <w:rPr>
          <w:rFonts w:ascii="Times New Roman" w:hAnsi="Times New Roman" w:cs="Times New Roman"/>
          <w:sz w:val="24"/>
          <w:szCs w:val="24"/>
        </w:rPr>
        <w:t xml:space="preserve">(3). Retrieved from </w:t>
      </w:r>
      <w:hyperlink r:id="rId52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http://files.eric.ed.gov/fulltext/EJ982673.pdf</w:t>
        </w:r>
      </w:hyperlink>
      <w:r w:rsidRPr="0088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The learning analytics challenge: Culture of data or culture of evidence? (Report).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 Contact North– Ontario’s Distance Education &amp; Training Network.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53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http://teachonline.ca/sites/default/files/contactNorth/files/pdf/publications/learning_analytics_challenge.pdf</w:t>
        </w:r>
      </w:hyperlink>
      <w:r w:rsidRPr="0088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U.S. Department of Education, Office of Educational Technology. (2012). </w:t>
      </w:r>
      <w:r w:rsidRPr="00887D75">
        <w:rPr>
          <w:rFonts w:ascii="Times New Roman" w:hAnsi="Times New Roman" w:cs="Times New Roman"/>
          <w:i/>
          <w:iCs/>
          <w:sz w:val="24"/>
          <w:szCs w:val="24"/>
        </w:rPr>
        <w:t xml:space="preserve">Enhancing Teaching and Learning Through Educational Data Mining and Learning Analytics: An Issue Brief. </w:t>
      </w:r>
      <w:r w:rsidRPr="00887D75">
        <w:rPr>
          <w:rFonts w:ascii="Times New Roman" w:hAnsi="Times New Roman" w:cs="Times New Roman"/>
          <w:sz w:val="24"/>
          <w:szCs w:val="24"/>
        </w:rPr>
        <w:t xml:space="preserve">Washington, DC. Retrieved June 10, 2013, from </w:t>
      </w:r>
      <w:hyperlink r:id="rId54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https://tech.ed.gov/wp-content/uploads/2014/03/edm-la-brief.pdf</w:t>
        </w:r>
      </w:hyperlink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  <w:r w:rsidRPr="00887D75">
        <w:rPr>
          <w:rFonts w:ascii="Times New Roman" w:hAnsi="Times New Roman" w:cs="Times New Roman"/>
          <w:sz w:val="24"/>
          <w:szCs w:val="24"/>
        </w:rPr>
        <w:t xml:space="preserve"> </w:t>
      </w:r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Van Barneveld, A., Arnold, K. E., &amp; Campbell, J. P. (2012). Analytics in higher education: Establishing a common language. </w:t>
      </w:r>
      <w:r w:rsidRPr="00887D75">
        <w:rPr>
          <w:rFonts w:ascii="Times New Roman" w:hAnsi="Times New Roman" w:cs="Times New Roman"/>
          <w:i/>
          <w:sz w:val="24"/>
          <w:szCs w:val="24"/>
        </w:rPr>
        <w:t>EDUCAUSE Learning Initiative</w:t>
      </w:r>
      <w:r w:rsidRPr="00887D75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55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http://net.educause.edu/ir/library/pdf/ELI3026.pdf</w:t>
        </w:r>
      </w:hyperlink>
      <w:r w:rsidRPr="0088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Verbert, K., Manouselis, N., Drachsler, H., &amp; Duval, E. (2012). Dataset-driven research to support learning and knowledge analytics. </w:t>
      </w:r>
      <w:r w:rsidRPr="00887D75">
        <w:rPr>
          <w:rFonts w:ascii="Times New Roman" w:hAnsi="Times New Roman" w:cs="Times New Roman"/>
          <w:i/>
          <w:iCs/>
          <w:sz w:val="24"/>
          <w:szCs w:val="24"/>
        </w:rPr>
        <w:t>Educational Technology &amp; Society, 15</w:t>
      </w:r>
      <w:r w:rsidRPr="00887D75">
        <w:rPr>
          <w:rFonts w:ascii="Times New Roman" w:hAnsi="Times New Roman" w:cs="Times New Roman"/>
          <w:sz w:val="24"/>
          <w:szCs w:val="24"/>
        </w:rPr>
        <w:t xml:space="preserve">(3), 133–148.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lastRenderedPageBreak/>
        <w:t xml:space="preserve">Willis, III, J. E. &amp; Pistilli, M. D. (2014, April 7). Ethical discourse: Guiding the future of learning analytics.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 EDUCAUSE Review Online</w:t>
      </w:r>
      <w:r w:rsidRPr="00887D75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56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http://er.educause.edu/articles/2014/4/ethical-discourse-guiding-the-future-of-learning-analytics</w:t>
        </w:r>
      </w:hyperlink>
      <w:r w:rsidRPr="0088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97310D" w:rsidRPr="00887D75" w:rsidRDefault="0097310D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7310D">
        <w:rPr>
          <w:rFonts w:ascii="Times New Roman" w:hAnsi="Times New Roman" w:cs="Times New Roman"/>
          <w:sz w:val="24"/>
          <w:szCs w:val="24"/>
        </w:rPr>
        <w:t>Wise, A. F. (2014, March). Designing pedagogical interventions to support student use of learning analytics. In Proceedings of the Fourth International Conference on Learning Analytics</w:t>
      </w:r>
      <w:r w:rsidR="005043D4">
        <w:rPr>
          <w:rFonts w:ascii="Times New Roman" w:hAnsi="Times New Roman" w:cs="Times New Roman"/>
          <w:sz w:val="24"/>
          <w:szCs w:val="24"/>
        </w:rPr>
        <w:t xml:space="preserve"> a</w:t>
      </w:r>
      <w:r w:rsidRPr="0097310D">
        <w:rPr>
          <w:rFonts w:ascii="Times New Roman" w:hAnsi="Times New Roman" w:cs="Times New Roman"/>
          <w:sz w:val="24"/>
          <w:szCs w:val="24"/>
        </w:rPr>
        <w:t>nd Knowledge (pp. 203-211). ACM.</w:t>
      </w:r>
    </w:p>
    <w:p w:rsidR="00887D75" w:rsidRPr="00887D75" w:rsidRDefault="00887D75" w:rsidP="00887D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043D4" w:rsidRDefault="005043D4" w:rsidP="00887D75">
      <w:pPr>
        <w:spacing w:after="0" w:line="276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7D75" w:rsidRPr="00887D75" w:rsidRDefault="00887D75" w:rsidP="00887D75">
      <w:pPr>
        <w:spacing w:after="0" w:line="276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75">
        <w:rPr>
          <w:rFonts w:ascii="Times New Roman" w:hAnsi="Times New Roman" w:cs="Times New Roman"/>
          <w:b/>
          <w:sz w:val="24"/>
          <w:szCs w:val="24"/>
        </w:rPr>
        <w:lastRenderedPageBreak/>
        <w:t>Early Alert Bibliography</w:t>
      </w:r>
    </w:p>
    <w:p w:rsidR="00887D75" w:rsidRPr="00887D75" w:rsidRDefault="00887D75" w:rsidP="00887D75">
      <w:pPr>
        <w:spacing w:after="0" w:line="276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Agudo-Peregina, A. F., Iglesias-Pradas, S., Conde-Gonzalez, M. A., &amp; Hernandez-Garcia, A. (2014). Can we predict success from log data in VLEs? Classification of interactions for learning analytics and their relation with performance in VLE-supported FSF and online learning. </w:t>
      </w:r>
      <w:r w:rsidRPr="00887D75">
        <w:rPr>
          <w:rFonts w:ascii="Times New Roman" w:hAnsi="Times New Roman" w:cs="Times New Roman"/>
          <w:i/>
          <w:sz w:val="24"/>
          <w:szCs w:val="24"/>
        </w:rPr>
        <w:t>Computers in Human Behavior, 31</w:t>
      </w:r>
      <w:r w:rsidRPr="00887D75">
        <w:rPr>
          <w:rFonts w:ascii="Times New Roman" w:hAnsi="Times New Roman" w:cs="Times New Roman"/>
          <w:sz w:val="24"/>
          <w:szCs w:val="24"/>
        </w:rPr>
        <w:t xml:space="preserve">, 542-550. Retrieved from </w:t>
      </w:r>
      <w:hyperlink r:id="rId57" w:history="1">
        <w:r w:rsidR="00CB292E" w:rsidRPr="002847D5">
          <w:rPr>
            <w:rStyle w:val="Hyperlink"/>
            <w:rFonts w:ascii="Times New Roman" w:hAnsi="Times New Roman" w:cs="Times New Roman"/>
            <w:sz w:val="24"/>
            <w:szCs w:val="24"/>
          </w:rPr>
          <w:t>http://oa.upm.es/19925/1/INVE_MEM_2012_130976.pdf</w:t>
        </w:r>
      </w:hyperlink>
    </w:p>
    <w:p w:rsidR="005043D4" w:rsidRDefault="005043D4" w:rsidP="00887D75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87D75">
        <w:rPr>
          <w:rFonts w:ascii="Times New Roman" w:eastAsia="Times New Roman" w:hAnsi="Times New Roman" w:cs="Times New Roman"/>
          <w:sz w:val="24"/>
          <w:szCs w:val="24"/>
        </w:rPr>
        <w:t xml:space="preserve">Bainbridge, J., Melitski, J., Zahradnik, A., Lauría, E. J. M., Jayaprakash, S., &amp; Baron, J. (2015). Using Learning Analytics to Predict At-Risk Students in Online Graduate Public Affairs and Administration Education. </w:t>
      </w:r>
      <w:r w:rsidRPr="00887D7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Public Affairs Education</w:t>
      </w:r>
      <w:r w:rsidRPr="00887D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7D75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887D75">
        <w:rPr>
          <w:rFonts w:ascii="Times New Roman" w:eastAsia="Times New Roman" w:hAnsi="Times New Roman" w:cs="Times New Roman"/>
          <w:sz w:val="24"/>
          <w:szCs w:val="24"/>
        </w:rPr>
        <w:t xml:space="preserve">(2), 247–262.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r w:rsidRPr="00887D75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58" w:history="1">
        <w:r w:rsidR="005043D4" w:rsidRPr="00366F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http://www.naspaa.org/jpaemessenger/Article/VOL21-2/10_Bainbridge.pdf</w:t>
        </w:r>
      </w:hyperlink>
      <w:r w:rsidR="00504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Beer, C., Clark, K., &amp; Jones, D. (2010). Indicators of engagement.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Proceedings Ascilite 2010, </w:t>
      </w:r>
      <w:r w:rsidRPr="00887D75">
        <w:rPr>
          <w:rFonts w:ascii="Times New Roman" w:hAnsi="Times New Roman" w:cs="Times New Roman"/>
          <w:sz w:val="24"/>
          <w:szCs w:val="24"/>
        </w:rPr>
        <w:t xml:space="preserve">Sydney. Retrieved from </w:t>
      </w:r>
      <w:hyperlink r:id="rId59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http://link.springer.com/chapter/10.1007/978-1-4615-0885-4_3</w:t>
        </w:r>
      </w:hyperlink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Biktimirov, E. N., &amp; Klassen, K. J. (2010). Relationship between use of online support materials and student performance in an introductory finance course. </w:t>
      </w:r>
      <w:r w:rsidRPr="00887D75">
        <w:rPr>
          <w:rFonts w:ascii="Times New Roman" w:hAnsi="Times New Roman" w:cs="Times New Roman"/>
          <w:i/>
          <w:sz w:val="24"/>
          <w:szCs w:val="24"/>
        </w:rPr>
        <w:t>Journal of Education for Business, 83</w:t>
      </w:r>
      <w:r w:rsidRPr="00887D75">
        <w:rPr>
          <w:rFonts w:ascii="Times New Roman" w:hAnsi="Times New Roman" w:cs="Times New Roman"/>
          <w:sz w:val="24"/>
          <w:szCs w:val="24"/>
        </w:rPr>
        <w:t xml:space="preserve">(3), 153-158. Retrieved from </w:t>
      </w:r>
      <w:hyperlink r:id="rId60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http://www.tandfonline.com/doi/abs/10.3200/JOEB.83.3.153-158</w:t>
        </w:r>
      </w:hyperlink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Chanchary, F. H., &amp; Haque, I. (2007). Preparedness of E-Learners: A study on first year university students. In Proceedings of the 5th International Conference on ICT and Higher Education, Knowledge Management 2007 (pp. 1-8). Retrieved from </w:t>
      </w:r>
      <w:hyperlink r:id="rId61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http://www.researchgate.net/publication/265673430_Preparedness_of_E-Learners_A_Study_on_First_Year_University_Students</w:t>
        </w:r>
      </w:hyperlink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Coldwell, J., Craig, A., Paterson, T., &amp; Mustard, J. (2008). Online students: Relationships between participation, demographics, and academic performance. </w:t>
      </w:r>
      <w:r w:rsidRPr="00887D75">
        <w:rPr>
          <w:rFonts w:ascii="Times New Roman" w:hAnsi="Times New Roman" w:cs="Times New Roman"/>
          <w:i/>
          <w:sz w:val="24"/>
          <w:szCs w:val="24"/>
        </w:rPr>
        <w:t>The Electronic Journal of e-Learning, 6</w:t>
      </w:r>
      <w:r w:rsidRPr="00887D75">
        <w:rPr>
          <w:rFonts w:ascii="Times New Roman" w:hAnsi="Times New Roman" w:cs="Times New Roman"/>
          <w:sz w:val="24"/>
          <w:szCs w:val="24"/>
        </w:rPr>
        <w:t xml:space="preserve">(1), 19-30. Retrieved from </w:t>
      </w:r>
      <w:hyperlink r:id="rId62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www.ejel.org/issue/download.html?idArticle=57</w:t>
        </w:r>
      </w:hyperlink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Dawson, S., Heathcote, L., &amp; Poople, G. (2010). Harnessing ICT potential. </w:t>
      </w:r>
      <w:r w:rsidRPr="00887D75">
        <w:rPr>
          <w:rFonts w:ascii="Times New Roman" w:hAnsi="Times New Roman" w:cs="Times New Roman"/>
          <w:i/>
          <w:sz w:val="24"/>
          <w:szCs w:val="24"/>
        </w:rPr>
        <w:t>International Journal of Education Managemenr, 24</w:t>
      </w:r>
      <w:r w:rsidRPr="00887D75">
        <w:rPr>
          <w:rFonts w:ascii="Times New Roman" w:hAnsi="Times New Roman" w:cs="Times New Roman"/>
          <w:sz w:val="24"/>
          <w:szCs w:val="24"/>
        </w:rPr>
        <w:t xml:space="preserve">(2), 115-128. Retrieved from </w:t>
      </w:r>
      <w:hyperlink r:id="rId63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www.nasscom.in/download/summary_file/fid/74744</w:t>
        </w:r>
      </w:hyperlink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Dawson, S., McWilliam, E., &amp; Tan, J. P. (2008). Teaching smarter: How mining ICT data can inform and improve learning and teaching practice. </w:t>
      </w:r>
      <w:r w:rsidRPr="00887D75">
        <w:rPr>
          <w:rFonts w:ascii="Times New Roman" w:hAnsi="Times New Roman" w:cs="Times New Roman"/>
          <w:i/>
          <w:sz w:val="24"/>
          <w:szCs w:val="24"/>
        </w:rPr>
        <w:t>Proceedings Ascilite 2008</w:t>
      </w:r>
      <w:r w:rsidRPr="00887D75">
        <w:rPr>
          <w:rFonts w:ascii="Times New Roman" w:hAnsi="Times New Roman" w:cs="Times New Roman"/>
          <w:sz w:val="24"/>
          <w:szCs w:val="24"/>
        </w:rPr>
        <w:t xml:space="preserve">, Retrieved from Melbourne. </w:t>
      </w:r>
      <w:hyperlink r:id="rId64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http://ro.uow.edu.au/medpapers/141/</w:t>
        </w:r>
      </w:hyperlink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lastRenderedPageBreak/>
        <w:t xml:space="preserve">Fritz, J. (2013, April 30). Using analytics at UMBC: Encouraging student responsibility and identifying effective course designs. </w:t>
      </w:r>
      <w:r w:rsidRPr="00887D75">
        <w:rPr>
          <w:rFonts w:ascii="Times New Roman" w:hAnsi="Times New Roman" w:cs="Times New Roman"/>
          <w:i/>
          <w:sz w:val="24"/>
          <w:szCs w:val="24"/>
        </w:rPr>
        <w:t>Educause Research Bulletin</w:t>
      </w:r>
      <w:r w:rsidRPr="00887D75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65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http://www.educause.edu/library/resources/using-analytics-umbc-encouraging-student-responsibility-and-identifying-effective-course-designs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D75" w:rsidRPr="00887D75" w:rsidRDefault="00887D75" w:rsidP="00887D75">
      <w:pPr>
        <w:spacing w:after="0" w:line="276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Fritz, J. (2011). Classroom walls that talk: Using online course activity data of successful student to raise self-awareness of underperforming peers. </w:t>
      </w:r>
      <w:r w:rsidRPr="00887D75">
        <w:rPr>
          <w:rFonts w:ascii="Times New Roman" w:hAnsi="Times New Roman" w:cs="Times New Roman"/>
          <w:i/>
          <w:sz w:val="24"/>
          <w:szCs w:val="24"/>
        </w:rPr>
        <w:t>Internet and Higher Education, 14,</w:t>
      </w:r>
      <w:r w:rsidRPr="00887D75">
        <w:rPr>
          <w:rFonts w:ascii="Times New Roman" w:hAnsi="Times New Roman" w:cs="Times New Roman"/>
          <w:sz w:val="24"/>
          <w:szCs w:val="24"/>
        </w:rPr>
        <w:t xml:space="preserve"> 89-97. Retrieved from </w:t>
      </w:r>
      <w:hyperlink r:id="rId66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http://www.sciencedirect.com/science/journal/10967516/14/2</w:t>
        </w:r>
      </w:hyperlink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Greenland, S., (2011). Using log data to investigate the impact of (a)synchronous learning tools on LMS interaction. </w:t>
      </w:r>
      <w:r w:rsidRPr="00887D75">
        <w:rPr>
          <w:rFonts w:ascii="Times New Roman" w:hAnsi="Times New Roman" w:cs="Times New Roman"/>
          <w:i/>
          <w:sz w:val="24"/>
          <w:szCs w:val="24"/>
        </w:rPr>
        <w:t>Proceedings Ascilite 2011</w:t>
      </w:r>
      <w:r w:rsidRPr="00887D75">
        <w:rPr>
          <w:rFonts w:ascii="Times New Roman" w:hAnsi="Times New Roman" w:cs="Times New Roman"/>
          <w:sz w:val="24"/>
          <w:szCs w:val="24"/>
        </w:rPr>
        <w:t xml:space="preserve">, Wrest Point, Tasmania. Retrieved from </w:t>
      </w:r>
      <w:hyperlink r:id="rId67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http://researchbank.swinburne.edu.au/vital/access/manager/Repository/swin:25239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887D75">
        <w:rPr>
          <w:rFonts w:ascii="Times New Roman" w:hAnsi="Times New Roman" w:cs="Times New Roman"/>
          <w:sz w:val="24"/>
          <w:szCs w:val="24"/>
        </w:rPr>
        <w:t xml:space="preserve">Grush, M. (2011). Monitoring the PACE of Student Learning: Analytics at Rio Salado College. Retrieved from </w:t>
      </w:r>
      <w:hyperlink r:id="rId68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http://campustechnology.com/articles/2011/12/14/monitoring-the-pace-of-student-learning-analytics-at-rio-salado-college.aspx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D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Huberth M, Chen P, Tritz J, McKay TA (2015) Computer-Tailored Student Support in Introductory Physics. PLoS ONE 10(9): e0137001. doi:10.1371/journal.pone.0137001 Retrieved from </w:t>
      </w:r>
      <w:hyperlink r:id="rId69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http://journals.plos.org/plosone/article?id=10.1371/journal.pone.0137001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Jayaparkash, S. M., Moody, E. M., Lauria, E. J. M., Regan, J. R., &amp; Baron, J. D. (2014). Early alert of academically at-risk students: An open source analytics initiative. </w:t>
      </w:r>
      <w:r w:rsidRPr="00887D75">
        <w:rPr>
          <w:rFonts w:ascii="Times New Roman" w:hAnsi="Times New Roman" w:cs="Times New Roman"/>
          <w:i/>
          <w:sz w:val="24"/>
          <w:szCs w:val="24"/>
        </w:rPr>
        <w:t>Journal of Learning Analytics, 1</w:t>
      </w:r>
      <w:r w:rsidRPr="00887D75">
        <w:rPr>
          <w:rFonts w:ascii="Times New Roman" w:hAnsi="Times New Roman" w:cs="Times New Roman"/>
          <w:sz w:val="24"/>
          <w:szCs w:val="24"/>
        </w:rPr>
        <w:t xml:space="preserve">(1), 6-47. Retrieved from </w:t>
      </w:r>
      <w:hyperlink r:id="rId70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https://epress.lib.uts.edu.au/journals/index.php/JLA/article/view/3249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Kalamkarian, H. S., Karp, M. M. (2015). Student attitudes toward technology-mediating advising systems.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Community College, Research Center, Working Paper 82.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1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http://ccrc.tc.columbia.edu/publications/student-attitudes-technology-mediated-advising-systems.html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Lauria, E. J.M., Baron, J. D., Devireddy, M., Sundararju, V., &amp; Jayaprakash, S. M. (2012). Mining academic data to improve college student retention: An open source perspective. </w:t>
      </w:r>
      <w:r w:rsidRPr="00887D75">
        <w:rPr>
          <w:rFonts w:ascii="Times New Roman" w:hAnsi="Times New Roman" w:cs="Times New Roman"/>
          <w:i/>
          <w:sz w:val="24"/>
          <w:szCs w:val="24"/>
        </w:rPr>
        <w:t>LAK</w:t>
      </w:r>
      <w:r w:rsidRPr="00887D75">
        <w:rPr>
          <w:rFonts w:ascii="Times New Roman" w:hAnsi="Times New Roman" w:cs="Times New Roman"/>
          <w:sz w:val="24"/>
          <w:szCs w:val="24"/>
        </w:rPr>
        <w:t xml:space="preserve">, Vancouver, BC. Retrieved from </w:t>
      </w:r>
      <w:hyperlink r:id="rId72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http://dl.acm.org/citation.cfm?id=2330637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Little, R., &amp; Burns, M. F. (August 6, 2013) If you MAP the way, they will follow. </w:t>
      </w:r>
      <w:r w:rsidRPr="00887D75">
        <w:rPr>
          <w:rFonts w:ascii="Times New Roman" w:hAnsi="Times New Roman" w:cs="Times New Roman"/>
          <w:i/>
          <w:sz w:val="24"/>
          <w:szCs w:val="24"/>
        </w:rPr>
        <w:t>EDUCAUSE Review</w:t>
      </w:r>
      <w:r w:rsidRPr="00887D75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73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http://er.educause.edu/articles/2013/8/if-you-map-the-way-they-will-follow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43D4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7D75" w:rsidRDefault="00887D75" w:rsidP="00887D75">
      <w:pPr>
        <w:spacing w:after="0" w:line="276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lastRenderedPageBreak/>
        <w:t xml:space="preserve">Little, R. (Decenber 15, 2011). The student success plan: Case management and intervention software. </w:t>
      </w:r>
      <w:r w:rsidRPr="00887D75">
        <w:rPr>
          <w:rFonts w:ascii="Times New Roman" w:hAnsi="Times New Roman" w:cs="Times New Roman"/>
          <w:i/>
          <w:sz w:val="24"/>
          <w:szCs w:val="24"/>
        </w:rPr>
        <w:t>EDUCAUSE Review.</w:t>
      </w:r>
      <w:r w:rsidRPr="00887D75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74" w:history="1">
        <w:r w:rsidRPr="00887D75">
          <w:rPr>
            <w:rStyle w:val="Hyperlink"/>
            <w:rFonts w:ascii="Times New Roman" w:hAnsi="Times New Roman" w:cs="Times New Roman"/>
            <w:sz w:val="24"/>
            <w:szCs w:val="24"/>
          </w:rPr>
          <w:t>http://er.educause.edu/articles/2011/12/the-student-success-plan-case-management-and-intervention-software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Lovett, M. (2012, November 9). Next-generation analytics with the learning dashboard. Retrieved from </w:t>
      </w:r>
      <w:hyperlink r:id="rId75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http://www.crlt.umich.edu/node/591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Macfadyen, L., &amp; Dawson, S. (2010). Mining LMS data to develop an “early warning system” for educators: A proof of concept. </w:t>
      </w:r>
      <w:r w:rsidRPr="00887D75">
        <w:rPr>
          <w:rFonts w:ascii="Times New Roman" w:hAnsi="Times New Roman" w:cs="Times New Roman"/>
          <w:i/>
          <w:sz w:val="24"/>
          <w:szCs w:val="24"/>
        </w:rPr>
        <w:t>Computers &amp; Education, 54</w:t>
      </w:r>
      <w:r w:rsidRPr="00887D75">
        <w:rPr>
          <w:rFonts w:ascii="Times New Roman" w:hAnsi="Times New Roman" w:cs="Times New Roman"/>
          <w:sz w:val="24"/>
          <w:szCs w:val="24"/>
        </w:rPr>
        <w:t xml:space="preserve">, 588-599. Retrieved from </w:t>
      </w:r>
      <w:hyperlink r:id="rId76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http://www.sciencedirect.com/science/article/pii/S0360131509002486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Macfadyen, L., &amp; Dawson, S. (2012). Numbers are not enough. Why e-Learning analytics failed to inform an institutional strategic plan. </w:t>
      </w:r>
      <w:r w:rsidRPr="00887D75">
        <w:rPr>
          <w:rFonts w:ascii="Times New Roman" w:hAnsi="Times New Roman" w:cs="Times New Roman"/>
          <w:i/>
          <w:sz w:val="24"/>
          <w:szCs w:val="24"/>
        </w:rPr>
        <w:t>Educational Technology &amp; Society, 15</w:t>
      </w:r>
      <w:r w:rsidRPr="00887D75">
        <w:rPr>
          <w:rFonts w:ascii="Times New Roman" w:hAnsi="Times New Roman" w:cs="Times New Roman"/>
          <w:sz w:val="24"/>
          <w:szCs w:val="24"/>
        </w:rPr>
        <w:t xml:space="preserve">(3), 149-163. Retrieved from </w:t>
      </w:r>
      <w:hyperlink r:id="rId77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http://ro.uow.edu.au/edupapers/1129/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Mcay, T. (2013, September 13). Learning analytics at U-M: An update and agenda for 2013-15. Retrieved from </w:t>
      </w:r>
      <w:hyperlink r:id="rId78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http://www.crlt.umich.edu/node/57770</w:t>
        </w:r>
      </w:hyperlink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Milne, J., Jeffery, L. M., Suddaby, G., &amp; Hiigins, A., (2012). Early identification of students at risk of failing. </w:t>
      </w:r>
      <w:r w:rsidRPr="00887D75">
        <w:rPr>
          <w:rFonts w:ascii="Times New Roman" w:hAnsi="Times New Roman" w:cs="Times New Roman"/>
          <w:i/>
          <w:sz w:val="24"/>
          <w:szCs w:val="24"/>
        </w:rPr>
        <w:t>Proceedings Ascilite 2012</w:t>
      </w:r>
      <w:r w:rsidRPr="00887D75">
        <w:rPr>
          <w:rFonts w:ascii="Times New Roman" w:hAnsi="Times New Roman" w:cs="Times New Roman"/>
          <w:sz w:val="24"/>
          <w:szCs w:val="24"/>
        </w:rPr>
        <w:t xml:space="preserve">, Wellington, New Zealand. Retrieved from </w:t>
      </w:r>
      <w:hyperlink r:id="rId79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http://www.editlib.org/p/42660/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Nandi, D., Hamilton, M., Harland, J., &amp; Warburton, G. (2011). How active are students in online discussion forums? </w:t>
      </w:r>
      <w:r w:rsidRPr="00887D75">
        <w:rPr>
          <w:rFonts w:ascii="Times New Roman" w:hAnsi="Times New Roman" w:cs="Times New Roman"/>
          <w:i/>
          <w:sz w:val="24"/>
          <w:szCs w:val="24"/>
        </w:rPr>
        <w:t>Research and Practice in Information Technology, 114</w:t>
      </w:r>
      <w:r w:rsidRPr="00887D75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80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http://dl.acm.org/citation.cfm?id=2459952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87D75" w:rsidRDefault="00887D75" w:rsidP="00887D75">
      <w:pPr>
        <w:spacing w:after="0" w:line="276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Rankine, L., Stevenson, L., Malfory, J. &amp; Ashford-Rowe, K. (2009). Benchmarking across universities: A framework for LMS analysis. </w:t>
      </w:r>
      <w:r w:rsidRPr="00887D75">
        <w:rPr>
          <w:rFonts w:ascii="Times New Roman" w:hAnsi="Times New Roman" w:cs="Times New Roman"/>
          <w:i/>
          <w:sz w:val="24"/>
          <w:szCs w:val="24"/>
        </w:rPr>
        <w:t>Proceedings Ascilite 2009</w:t>
      </w:r>
      <w:r w:rsidRPr="00887D75">
        <w:rPr>
          <w:rFonts w:ascii="Times New Roman" w:hAnsi="Times New Roman" w:cs="Times New Roman"/>
          <w:sz w:val="24"/>
          <w:szCs w:val="24"/>
        </w:rPr>
        <w:t xml:space="preserve">, Auckland. Retrieved from </w:t>
      </w:r>
      <w:hyperlink r:id="rId81" w:history="1">
        <w:r w:rsidR="00CB292E" w:rsidRPr="002847D5">
          <w:rPr>
            <w:rStyle w:val="Hyperlink"/>
            <w:rFonts w:ascii="Times New Roman" w:hAnsi="Times New Roman" w:cs="Times New Roman"/>
            <w:sz w:val="24"/>
            <w:szCs w:val="24"/>
          </w:rPr>
          <w:t>http://www.ascilite.org.au/conferences/auckland09/procs/rankine.pdf</w:t>
        </w:r>
      </w:hyperlink>
    </w:p>
    <w:p w:rsidR="005043D4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292E" w:rsidRDefault="00CB292E" w:rsidP="00CB292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Sclater, N. &amp; Bailey, P. (2015). Code of practice for learning analytics. </w:t>
      </w:r>
      <w:r>
        <w:rPr>
          <w:rFonts w:ascii="Times New Roman" w:hAnsi="Times New Roman" w:cs="Times New Roman"/>
          <w:i/>
          <w:sz w:val="24"/>
          <w:szCs w:val="24"/>
        </w:rPr>
        <w:t>JISC.</w:t>
      </w:r>
      <w:r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82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https://www.jisc.ac.uk/guides/code-of-practice-for-learning-analytics</w:t>
        </w:r>
      </w:hyperlink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Pr="00CB292E" w:rsidRDefault="005043D4" w:rsidP="00CB292E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SEI Case Study: Increasing student success. Evaluating the effectiveness of U-Pace instruction at UWM. Retrieved from </w:t>
      </w:r>
      <w:hyperlink r:id="rId83" w:history="1">
        <w:r w:rsidR="00D17283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http://www.educause.edu/library/resources/increasing-student-success-evaluating-effectiveness-u-pace-instruction-uwm</w:t>
        </w:r>
      </w:hyperlink>
      <w:r w:rsidR="00D17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lastRenderedPageBreak/>
        <w:t xml:space="preserve">SEI Case Study: Scaling learning analytics across institutions of higher education. Retrieved from </w:t>
      </w:r>
      <w:hyperlink r:id="rId84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http://www.educause.edu/library/resources/scaling-learning-analytics-across-institutions-higher-education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Shamah, D., &amp; Ohlsen, S. (2013). Student success plan: Constructing an evidence-based student support system that promotes college completion. </w:t>
      </w:r>
      <w:r w:rsidRPr="00887D75">
        <w:rPr>
          <w:rFonts w:ascii="Times New Roman" w:hAnsi="Times New Roman" w:cs="Times New Roman"/>
          <w:i/>
          <w:sz w:val="24"/>
          <w:szCs w:val="24"/>
        </w:rPr>
        <w:t xml:space="preserve">Gateway to College. </w:t>
      </w:r>
      <w:r w:rsidRPr="00887D7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85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http://www.studentsuccessplan.org/research.pdf</w:t>
        </w:r>
      </w:hyperlink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Sin, K. &amp; Muthu, L. (2015). Application of big data in education data mining and learning analytics – A literature review. </w:t>
      </w:r>
      <w:r w:rsidRPr="00887D75">
        <w:rPr>
          <w:rFonts w:ascii="Times New Roman" w:hAnsi="Times New Roman" w:cs="Times New Roman"/>
          <w:i/>
          <w:sz w:val="24"/>
          <w:szCs w:val="24"/>
        </w:rPr>
        <w:t>Journal of Soft Computing: Speical Issue, 5</w:t>
      </w:r>
      <w:r w:rsidRPr="00887D75">
        <w:rPr>
          <w:rFonts w:ascii="Times New Roman" w:hAnsi="Times New Roman" w:cs="Times New Roman"/>
          <w:sz w:val="24"/>
          <w:szCs w:val="24"/>
        </w:rPr>
        <w:t xml:space="preserve">(4), 1035-1049. Retrieved from </w:t>
      </w:r>
      <w:hyperlink r:id="rId86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http://ictactjournals.in/paper/IJSC_Paper_6_pp_1035_1049.pdf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Smith, V. C., Lange, A., &amp; Huston, D. R. (2010). Predictive modeling to forecast student outcomes and drive effective interventions in online community college courses. </w:t>
      </w:r>
      <w:r w:rsidRPr="00887D75">
        <w:rPr>
          <w:rFonts w:ascii="Times New Roman" w:hAnsi="Times New Roman" w:cs="Times New Roman"/>
          <w:i/>
          <w:sz w:val="24"/>
          <w:szCs w:val="24"/>
        </w:rPr>
        <w:t>Journal of Asynchronous Learning Networks, 16</w:t>
      </w:r>
      <w:r w:rsidRPr="00887D75">
        <w:rPr>
          <w:rFonts w:ascii="Times New Roman" w:hAnsi="Times New Roman" w:cs="Times New Roman"/>
          <w:sz w:val="24"/>
          <w:szCs w:val="24"/>
        </w:rPr>
        <w:t xml:space="preserve">(3), 51-61. Retrieved from </w:t>
      </w:r>
      <w:hyperlink r:id="rId87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http://files.eric.ed.gov/fulltext/EJ982673.pdf</w:t>
        </w:r>
      </w:hyperlink>
    </w:p>
    <w:p w:rsidR="005043D4" w:rsidRPr="00887D75" w:rsidRDefault="005043D4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7D75" w:rsidRP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87D75">
        <w:rPr>
          <w:rFonts w:ascii="Times New Roman" w:hAnsi="Times New Roman" w:cs="Times New Roman"/>
          <w:sz w:val="24"/>
          <w:szCs w:val="24"/>
        </w:rPr>
        <w:t xml:space="preserve">Zacharis, N. Z. (2015). A multivariate approach to predicting student outcomes in web-enabled blended learning courses. </w:t>
      </w:r>
      <w:r w:rsidRPr="00887D75">
        <w:rPr>
          <w:rFonts w:ascii="Times New Roman" w:hAnsi="Times New Roman" w:cs="Times New Roman"/>
          <w:i/>
          <w:sz w:val="24"/>
          <w:szCs w:val="24"/>
        </w:rPr>
        <w:t>Internet and Higher Education, 27</w:t>
      </w:r>
      <w:r w:rsidRPr="00887D75">
        <w:rPr>
          <w:rFonts w:ascii="Times New Roman" w:hAnsi="Times New Roman" w:cs="Times New Roman"/>
          <w:sz w:val="24"/>
          <w:szCs w:val="24"/>
        </w:rPr>
        <w:t xml:space="preserve">, 44-53.  Retrieved from </w:t>
      </w:r>
      <w:hyperlink r:id="rId88" w:history="1">
        <w:r w:rsidR="005043D4" w:rsidRPr="00366FF5">
          <w:rPr>
            <w:rStyle w:val="Hyperlink"/>
            <w:rFonts w:ascii="Times New Roman" w:hAnsi="Times New Roman" w:cs="Times New Roman"/>
            <w:sz w:val="24"/>
            <w:szCs w:val="24"/>
          </w:rPr>
          <w:t>http://www.sciencedirect.com/science/article/pii/S1096751615000391</w:t>
        </w:r>
      </w:hyperlink>
      <w:r w:rsidR="0050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D75" w:rsidRPr="00887D75" w:rsidRDefault="00887D75" w:rsidP="00887D75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87D75" w:rsidRPr="0088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D6A21"/>
    <w:multiLevelType w:val="singleLevel"/>
    <w:tmpl w:val="684EDDBE"/>
    <w:lvl w:ilvl="0">
      <w:start w:val="8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75"/>
    <w:rsid w:val="00356D8E"/>
    <w:rsid w:val="00403523"/>
    <w:rsid w:val="00461E62"/>
    <w:rsid w:val="004B7B8C"/>
    <w:rsid w:val="004E743F"/>
    <w:rsid w:val="005043D4"/>
    <w:rsid w:val="00887D75"/>
    <w:rsid w:val="00905EA5"/>
    <w:rsid w:val="0097310D"/>
    <w:rsid w:val="00B816E0"/>
    <w:rsid w:val="00BB5CC8"/>
    <w:rsid w:val="00CB292E"/>
    <w:rsid w:val="00D17283"/>
    <w:rsid w:val="00E7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D75"/>
    <w:rPr>
      <w:color w:val="0563C1" w:themeColor="hyperlink"/>
      <w:u w:val="single"/>
    </w:rPr>
  </w:style>
  <w:style w:type="paragraph" w:customStyle="1" w:styleId="References">
    <w:name w:val="References"/>
    <w:basedOn w:val="Normal"/>
    <w:rsid w:val="00887D75"/>
    <w:pPr>
      <w:numPr>
        <w:numId w:val="1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efault">
    <w:name w:val="Default"/>
    <w:rsid w:val="0088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87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D75"/>
    <w:rPr>
      <w:color w:val="0563C1" w:themeColor="hyperlink"/>
      <w:u w:val="single"/>
    </w:rPr>
  </w:style>
  <w:style w:type="paragraph" w:customStyle="1" w:styleId="References">
    <w:name w:val="References"/>
    <w:basedOn w:val="Normal"/>
    <w:rsid w:val="00887D75"/>
    <w:pPr>
      <w:numPr>
        <w:numId w:val="1"/>
      </w:numPr>
      <w:spacing w:after="8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efault">
    <w:name w:val="Default"/>
    <w:rsid w:val="0088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8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ap.purdue.edu/learning/docs/research/Arnold_Pistilli-Purdue_University_Course_Signals-2012.pdf" TargetMode="External"/><Relationship Id="rId18" Type="http://schemas.openxmlformats.org/officeDocument/2006/relationships/hyperlink" Target="https://net.educause.edu/ir/library/pdf/PUB6101.pdf" TargetMode="External"/><Relationship Id="rId26" Type="http://schemas.openxmlformats.org/officeDocument/2006/relationships/hyperlink" Target="http://oro.open.ac.uk/32910/1/LAK2012-RF-SBS.pdf" TargetMode="External"/><Relationship Id="rId39" Type="http://schemas.openxmlformats.org/officeDocument/2006/relationships/hyperlink" Target="http://er.educause.edu/articles/2011/9/penetrating-the-fog-analytics-in-learning-and-education" TargetMode="External"/><Relationship Id="rId21" Type="http://schemas.openxmlformats.org/officeDocument/2006/relationships/hyperlink" Target="https://net.educause.edu/ir/library/PDF/ELI3027.pdf" TargetMode="External"/><Relationship Id="rId34" Type="http://schemas.openxmlformats.org/officeDocument/2006/relationships/hyperlink" Target="https://net.educause.edu/ir/library/pdf/ERS0508/ekf0508.pdf" TargetMode="External"/><Relationship Id="rId42" Type="http://schemas.openxmlformats.org/officeDocument/2006/relationships/hyperlink" Target="http://ac.els-cdn.com/S1096751605000412/1-s2.0-S1096751605000412-main.pdf?_tid=24cbb53c-6798-11e5-a4ce-00000aab0f27&amp;acdnat=1443634065_ed78772803a419e7950d95216a20c6bd" TargetMode="External"/><Relationship Id="rId47" Type="http://schemas.openxmlformats.org/officeDocument/2006/relationships/hyperlink" Target="http://ac.els-cdn.com/S0360131511003198/1-s2.0-S0360131511003198-main.pdf?_tid=0d5e95ee-6799-11e5-950a-00000aab0f01&amp;acdnat=1443634455_b3753e99ab7b0947ba35b38ef40efdab" TargetMode="External"/><Relationship Id="rId50" Type="http://schemas.openxmlformats.org/officeDocument/2006/relationships/hyperlink" Target="http://er.educause.edu/~/media/files/article-downloads/erm1359.pdf" TargetMode="External"/><Relationship Id="rId55" Type="http://schemas.openxmlformats.org/officeDocument/2006/relationships/hyperlink" Target="http://net.educause.edu/ir/library/pdf/ELI3026.pdf" TargetMode="External"/><Relationship Id="rId63" Type="http://schemas.openxmlformats.org/officeDocument/2006/relationships/hyperlink" Target="http://www.nasscom.in/download/summary_file/fid/74744" TargetMode="External"/><Relationship Id="rId68" Type="http://schemas.openxmlformats.org/officeDocument/2006/relationships/hyperlink" Target="http://campustechnology.com/articles/2011/12/14/monitoring-the-pace-of-student-learning-analytics-at-rio-salado-college.aspx" TargetMode="External"/><Relationship Id="rId76" Type="http://schemas.openxmlformats.org/officeDocument/2006/relationships/hyperlink" Target="http://www.sciencedirect.com/science/article/pii/S0360131509002486" TargetMode="External"/><Relationship Id="rId84" Type="http://schemas.openxmlformats.org/officeDocument/2006/relationships/hyperlink" Target="http://www.educause.edu/library/resources/scaling-learning-analytics-across-institutions-higher-education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dspace.ou.nl/bitstream/1820/5870/1/Social%20Learning%20Analytics%20Navigating%20the%20changing%20settings%20of%20HE%20final.pdf" TargetMode="External"/><Relationship Id="rId71" Type="http://schemas.openxmlformats.org/officeDocument/2006/relationships/hyperlink" Target="http://ccrc.tc.columbia.edu/publications/student-attitudes-technology-mediated-advising-system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t.educause.edu/ir/library/pdf/ERS1207/ers1207.pdf" TargetMode="External"/><Relationship Id="rId29" Type="http://schemas.openxmlformats.org/officeDocument/2006/relationships/hyperlink" Target="http://www.educause.edu/ero/article/analytics-nudges-and-learner-persistence" TargetMode="External"/><Relationship Id="rId11" Type="http://schemas.openxmlformats.org/officeDocument/2006/relationships/hyperlink" Target="http://www.sciencedirect.com/science/article/pii/S187704281102461X" TargetMode="External"/><Relationship Id="rId24" Type="http://schemas.openxmlformats.org/officeDocument/2006/relationships/hyperlink" Target="https://lirias.kuleuven.be/bitstream/123456789/315113/1/" TargetMode="External"/><Relationship Id="rId32" Type="http://schemas.openxmlformats.org/officeDocument/2006/relationships/hyperlink" Target="http://www.civitaslearning.com/wp-content/uploads/2015/07/UMUC_CaseStudy.pdf" TargetMode="External"/><Relationship Id="rId37" Type="http://schemas.openxmlformats.org/officeDocument/2006/relationships/hyperlink" Target="http://olj.onlinelearningconsortium.org/index.php/olj/article/view/277" TargetMode="External"/><Relationship Id="rId40" Type="http://schemas.openxmlformats.org/officeDocument/2006/relationships/hyperlink" Target="http://www.researchgate.net/profile/Leah_Macfadyen/publication/220139967_Mining_LMS_data_to_develop_an_early_warning_system_for_educators_A_proof_of_concept/links/5449997a0cf2f6388084ceff.pdf" TargetMode="External"/><Relationship Id="rId45" Type="http://schemas.openxmlformats.org/officeDocument/2006/relationships/hyperlink" Target="https://net.educause.edu/ir/library/pdf/ers0508/cs/ECS0509.pdf" TargetMode="External"/><Relationship Id="rId53" Type="http://schemas.openxmlformats.org/officeDocument/2006/relationships/hyperlink" Target="http://teachonline.ca/sites/default/files/contactNorth/files/pdf/publications/learning_analytics_challenge.pdf" TargetMode="External"/><Relationship Id="rId58" Type="http://schemas.openxmlformats.org/officeDocument/2006/relationships/hyperlink" Target="http://www.naspaa.org/jpaemessenger/Article/VOL21-2/10_Bainbridge.pdf" TargetMode="External"/><Relationship Id="rId66" Type="http://schemas.openxmlformats.org/officeDocument/2006/relationships/hyperlink" Target="http://www.sciencedirect.com/science/journal/10967516/14/2" TargetMode="External"/><Relationship Id="rId74" Type="http://schemas.openxmlformats.org/officeDocument/2006/relationships/hyperlink" Target="http://er.educause.edu/articles/2011/12/the-student-success-plan-case-management-and-intervention-software" TargetMode="External"/><Relationship Id="rId79" Type="http://schemas.openxmlformats.org/officeDocument/2006/relationships/hyperlink" Target="http://www.editlib.org/p/42660/" TargetMode="External"/><Relationship Id="rId87" Type="http://schemas.openxmlformats.org/officeDocument/2006/relationships/hyperlink" Target="http://files.eric.ed.gov/fulltext/EJ982673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researchgate.net/publication/265673430_Preparedness_of_E-Learners_A_Study_on_First_Year_University_Students" TargetMode="External"/><Relationship Id="rId82" Type="http://schemas.openxmlformats.org/officeDocument/2006/relationships/hyperlink" Target="https://www.jisc.ac.uk/guides/code-of-practice-for-learning-analytics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er.educause.edu/articles/2007/7/academic-analytics-a-new-tool-for-a-new-e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fets.info/journals/15_3/4.pdf" TargetMode="External"/><Relationship Id="rId14" Type="http://schemas.openxmlformats.org/officeDocument/2006/relationships/hyperlink" Target="http://er.educause.edu/articles/2010/3/signals-applying-academic-analytics" TargetMode="External"/><Relationship Id="rId22" Type="http://schemas.openxmlformats.org/officeDocument/2006/relationships/hyperlink" Target="https://net.educause.edu/ir/library/pdf/ELIB1205.pdf" TargetMode="External"/><Relationship Id="rId27" Type="http://schemas.openxmlformats.org/officeDocument/2006/relationships/hyperlink" Target="http://kmi.open.ac.uk/publications/pdf/kmi-12-01.pdf" TargetMode="External"/><Relationship Id="rId30" Type="http://schemas.openxmlformats.org/officeDocument/2006/relationships/hyperlink" Target="http://www.sciencedirect.com/science/article/pii/S109675161000062X" TargetMode="External"/><Relationship Id="rId35" Type="http://schemas.openxmlformats.org/officeDocument/2006/relationships/hyperlink" Target="http://er.educause.edu/~/media/files/article-downloads/erm1162.pdf" TargetMode="External"/><Relationship Id="rId43" Type="http://schemas.openxmlformats.org/officeDocument/2006/relationships/hyperlink" Target="http://er.educause.edu/~/media/files/article-downloads/erm0813.pdf" TargetMode="External"/><Relationship Id="rId48" Type="http://schemas.openxmlformats.org/officeDocument/2006/relationships/hyperlink" Target="https://net.educause.edu/ir/library/pdf/ERS0808/RS/ERS0808w.pdf" TargetMode="External"/><Relationship Id="rId56" Type="http://schemas.openxmlformats.org/officeDocument/2006/relationships/hyperlink" Target="http://er.educause.edu/articles/2014/4/ethical-discourse-guiding-the-future-of-learning-analytics" TargetMode="External"/><Relationship Id="rId64" Type="http://schemas.openxmlformats.org/officeDocument/2006/relationships/hyperlink" Target="http://ro.uow.edu.au/medpapers/141/" TargetMode="External"/><Relationship Id="rId69" Type="http://schemas.openxmlformats.org/officeDocument/2006/relationships/hyperlink" Target="http://journals.plos.org/plosone/article?id=10.1371/journal.pone.0137001" TargetMode="External"/><Relationship Id="rId77" Type="http://schemas.openxmlformats.org/officeDocument/2006/relationships/hyperlink" Target="http://ro.uow.edu.au/edupapers/1129/" TargetMode="External"/><Relationship Id="rId8" Type="http://schemas.openxmlformats.org/officeDocument/2006/relationships/hyperlink" Target="http://oro.open.ac.uk/36374/1/IJTEL40501_Ferguson%2520Jan%25202013.pdf" TargetMode="External"/><Relationship Id="rId51" Type="http://schemas.openxmlformats.org/officeDocument/2006/relationships/hyperlink" Target="http://solaresearch.org/OpenLearningAnalytics.pdf" TargetMode="External"/><Relationship Id="rId72" Type="http://schemas.openxmlformats.org/officeDocument/2006/relationships/hyperlink" Target="http://dl.acm.org/citation.cfm?id=2330637" TargetMode="External"/><Relationship Id="rId80" Type="http://schemas.openxmlformats.org/officeDocument/2006/relationships/hyperlink" Target="http://dl.acm.org/citation.cfm?id=2459952" TargetMode="External"/><Relationship Id="rId85" Type="http://schemas.openxmlformats.org/officeDocument/2006/relationships/hyperlink" Target="http://www.studentsuccessplan.org/research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iteseerx.ist.psu.edu/viewdoc/download?doi=10.1.1.257.3748&amp;rep=rep1&amp;type=pdf" TargetMode="External"/><Relationship Id="rId17" Type="http://schemas.openxmlformats.org/officeDocument/2006/relationships/hyperlink" Target="http://softwarestudies.com/cultural_analytics/Six_Provocations_for_Big_Data.pdf" TargetMode="External"/><Relationship Id="rId25" Type="http://schemas.openxmlformats.org/officeDocument/2006/relationships/hyperlink" Target="http://oro.open.ac.uk/36374/1/IJTEL40501_Ferguson%20Jan%202013.pdf" TargetMode="External"/><Relationship Id="rId33" Type="http://schemas.openxmlformats.org/officeDocument/2006/relationships/hyperlink" Target="https://net.educause.edu/ir/library/pdf/ecar_so/ers/ers0508/EKF0508.pdf" TargetMode="External"/><Relationship Id="rId38" Type="http://schemas.openxmlformats.org/officeDocument/2006/relationships/hyperlink" Target="http://www.nytimes.com/2014/03/30/nyregion/without-tenure-or-a-home.html?_r=3" TargetMode="External"/><Relationship Id="rId46" Type="http://schemas.openxmlformats.org/officeDocument/2006/relationships/hyperlink" Target="http://net.educause.edu/ir/library/pdf/ERB1102.pdf" TargetMode="External"/><Relationship Id="rId59" Type="http://schemas.openxmlformats.org/officeDocument/2006/relationships/hyperlink" Target="http://link.springer.com/chapter/10.1007/978-1-4615-0885-4_3" TargetMode="External"/><Relationship Id="rId67" Type="http://schemas.openxmlformats.org/officeDocument/2006/relationships/hyperlink" Target="http://researchbank.swinburne.edu.au/vital/access/manager/Repository/swin:25239" TargetMode="External"/><Relationship Id="rId20" Type="http://schemas.openxmlformats.org/officeDocument/2006/relationships/hyperlink" Target="http://www.networkedlearningconference.org.uk/past/nlc2010/abstracts/PDFs/Dawson.pdf" TargetMode="External"/><Relationship Id="rId41" Type="http://schemas.openxmlformats.org/officeDocument/2006/relationships/hyperlink" Target="http://www.rpajournal.com/dev/wp-content/uploads/2014/10/A2.pdf" TargetMode="External"/><Relationship Id="rId54" Type="http://schemas.openxmlformats.org/officeDocument/2006/relationships/hyperlink" Target="https://tech.ed.gov/wp-content/uploads/2014/03/edm-la-brief.pdf" TargetMode="External"/><Relationship Id="rId62" Type="http://schemas.openxmlformats.org/officeDocument/2006/relationships/hyperlink" Target="http://www.ejel.org/issue/download.html?idArticle=57" TargetMode="External"/><Relationship Id="rId70" Type="http://schemas.openxmlformats.org/officeDocument/2006/relationships/hyperlink" Target="https://epress.lib.uts.edu.au/journals/index.php/JLA/article/view/3249" TargetMode="External"/><Relationship Id="rId75" Type="http://schemas.openxmlformats.org/officeDocument/2006/relationships/hyperlink" Target="http://www.crlt.umich.edu/node/591" TargetMode="External"/><Relationship Id="rId83" Type="http://schemas.openxmlformats.org/officeDocument/2006/relationships/hyperlink" Target="http://www.educause.edu/library/resources/increasing-student-success-evaluating-effectiveness-u-pace-instruction-uwm" TargetMode="External"/><Relationship Id="rId88" Type="http://schemas.openxmlformats.org/officeDocument/2006/relationships/hyperlink" Target="http://www.sciencedirect.com/science/article/pii/S10967516150003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gitalcommons.georgiasouthern.edu/cgi/viewcontent.cgi?article=1237&amp;context=ij-sotl" TargetMode="External"/><Relationship Id="rId15" Type="http://schemas.openxmlformats.org/officeDocument/2006/relationships/hyperlink" Target="http://digitalcommons.georgiasouthern.edu/cgi/viewcontent.cgi?article=1237&amp;context=ij-sotl" TargetMode="External"/><Relationship Id="rId23" Type="http://schemas.openxmlformats.org/officeDocument/2006/relationships/hyperlink" Target="http://www.ncolr.org/jiol/issues/pdf/12.1.2.pdf" TargetMode="External"/><Relationship Id="rId28" Type="http://schemas.openxmlformats.org/officeDocument/2006/relationships/hyperlink" Target="http://www.educause.edu/ero/article/two-case-studies-learner-analytics-university-system-maryland" TargetMode="External"/><Relationship Id="rId36" Type="http://schemas.openxmlformats.org/officeDocument/2006/relationships/hyperlink" Target="http://www.pherson.org/wp-content/uploads/2013/06/03.-Taxonomy-of-Structured-Analytic-Techniques_FINAL.pdf" TargetMode="External"/><Relationship Id="rId49" Type="http://schemas.openxmlformats.org/officeDocument/2006/relationships/hyperlink" Target="https://hbr.org/2012/04/good-data-wont-guarantee-good-decisions" TargetMode="External"/><Relationship Id="rId57" Type="http://schemas.openxmlformats.org/officeDocument/2006/relationships/hyperlink" Target="http://oa.upm.es/19925/1/INVE_MEM_2012_130976.pdf" TargetMode="External"/><Relationship Id="rId10" Type="http://schemas.openxmlformats.org/officeDocument/2006/relationships/hyperlink" Target="https://docs.google.com/file/d/0B0CqeHHcp-YzMEZPY2hCRHpyLVU/edit" TargetMode="External"/><Relationship Id="rId31" Type="http://schemas.openxmlformats.org/officeDocument/2006/relationships/hyperlink" Target="https://net.educause.edu/ir/library/pdf/ERB1304.pdf" TargetMode="External"/><Relationship Id="rId44" Type="http://schemas.openxmlformats.org/officeDocument/2006/relationships/hyperlink" Target="http://www.changemag.org/Archives/Back%20Issues/2013/January-February%202013/improving-advising-full.html" TargetMode="External"/><Relationship Id="rId52" Type="http://schemas.openxmlformats.org/officeDocument/2006/relationships/hyperlink" Target="http://files.eric.ed.gov/fulltext/EJ982673.pdf" TargetMode="External"/><Relationship Id="rId60" Type="http://schemas.openxmlformats.org/officeDocument/2006/relationships/hyperlink" Target="http://www.tandfonline.com/doi/abs/10.3200/JOEB.83.3.153-158" TargetMode="External"/><Relationship Id="rId65" Type="http://schemas.openxmlformats.org/officeDocument/2006/relationships/hyperlink" Target="http://www.educause.edu/library/resources/using-analytics-umbc-encouraging-student-responsibility-and-identifying-effective-course-designs" TargetMode="External"/><Relationship Id="rId73" Type="http://schemas.openxmlformats.org/officeDocument/2006/relationships/hyperlink" Target="http://er.educause.edu/articles/2013/8/if-you-map-the-way-they-will-follow" TargetMode="External"/><Relationship Id="rId78" Type="http://schemas.openxmlformats.org/officeDocument/2006/relationships/hyperlink" Target="http://www.crlt.umich.edu/node/57770" TargetMode="External"/><Relationship Id="rId81" Type="http://schemas.openxmlformats.org/officeDocument/2006/relationships/hyperlink" Target="http://www.ascilite.org.au/conferences/auckland09/procs/rankine.pdf" TargetMode="External"/><Relationship Id="rId86" Type="http://schemas.openxmlformats.org/officeDocument/2006/relationships/hyperlink" Target="http://ictactjournals.in/paper/IJSC_Paper_6_pp_1035_104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5447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Distributed Learning</Company>
  <LinksUpToDate>false</LinksUpToDate>
  <CharactersWithSpaces>36429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Hermsdorfer</dc:creator>
  <cp:lastModifiedBy>kim</cp:lastModifiedBy>
  <cp:revision>2</cp:revision>
  <dcterms:created xsi:type="dcterms:W3CDTF">2015-10-27T03:52:00Z</dcterms:created>
  <dcterms:modified xsi:type="dcterms:W3CDTF">2015-10-27T03:52:00Z</dcterms:modified>
</cp:coreProperties>
</file>