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6316F3" w:rsidP="000173B4">
      <w:pPr>
        <w:pStyle w:val="PlainText"/>
      </w:pPr>
      <w:r>
        <w:t>ELI Spring Focus Session</w:t>
      </w:r>
      <w:r w:rsidR="000173B4">
        <w:t xml:space="preserve"> </w:t>
      </w:r>
      <w:r w:rsidR="005F316E">
        <w:t>Participant</w:t>
      </w:r>
      <w:r w:rsidR="000173B4">
        <w:t xml:space="preserve"> Chat Transcript</w:t>
      </w:r>
      <w:r w:rsidR="00914524">
        <w:t xml:space="preserve"> </w:t>
      </w:r>
    </w:p>
    <w:p w:rsidR="000173B4" w:rsidRDefault="000173B4" w:rsidP="000173B4">
      <w:pPr>
        <w:pStyle w:val="PlainText"/>
      </w:pPr>
    </w:p>
    <w:p w:rsidR="0096769D" w:rsidRPr="0096769D" w:rsidRDefault="0096769D" w:rsidP="0096769D">
      <w:pPr>
        <w:pStyle w:val="PlainText"/>
        <w:rPr>
          <w:b/>
          <w:bCs/>
        </w:rPr>
      </w:pPr>
      <w:r w:rsidRPr="0096769D">
        <w:rPr>
          <w:b/>
          <w:bCs/>
        </w:rPr>
        <w:t>Learning Analytics: The LMS Perspective</w:t>
      </w:r>
    </w:p>
    <w:p w:rsidR="007936DE" w:rsidRDefault="007936DE" w:rsidP="000173B4">
      <w:pPr>
        <w:pStyle w:val="PlainText"/>
      </w:pPr>
    </w:p>
    <w:p w:rsidR="000173B4" w:rsidRDefault="000C00FC" w:rsidP="000173B4">
      <w:pPr>
        <w:pStyle w:val="PlainText"/>
      </w:pPr>
      <w:r>
        <w:t>April 12</w:t>
      </w:r>
      <w:r w:rsidR="000838DC">
        <w:t>, 2012</w:t>
      </w:r>
      <w:r w:rsidR="004718E0">
        <w:t xml:space="preserve">: </w:t>
      </w:r>
      <w:r w:rsidR="0096769D">
        <w:t>1:55</w:t>
      </w:r>
      <w:r w:rsidR="00473E34">
        <w:t xml:space="preserve"> p.m. ET </w:t>
      </w:r>
      <w:r w:rsidR="00FF5F64">
        <w:t>(</w:t>
      </w:r>
      <w:r w:rsidR="00FF5F64" w:rsidRPr="00FC7661">
        <w:t>UTC</w:t>
      </w:r>
      <w:r w:rsidR="000958A5">
        <w:t>-5</w:t>
      </w:r>
      <w:r w:rsidR="00FF5F64">
        <w:t xml:space="preserve">; </w:t>
      </w:r>
      <w:r w:rsidR="0096769D">
        <w:t>12:55</w:t>
      </w:r>
      <w:r w:rsidR="00C27F0B">
        <w:t xml:space="preserve"> p.m. CT,</w:t>
      </w:r>
      <w:r w:rsidR="007770BF">
        <w:t xml:space="preserve"> </w:t>
      </w:r>
      <w:r w:rsidR="00F716D9">
        <w:t>1</w:t>
      </w:r>
      <w:r w:rsidR="0096769D">
        <w:t>1:55 a</w:t>
      </w:r>
      <w:r w:rsidR="00C27F0B">
        <w:t>.m. MT,</w:t>
      </w:r>
      <w:r w:rsidR="0072753A">
        <w:t xml:space="preserve"> </w:t>
      </w:r>
      <w:r w:rsidR="0096769D">
        <w:t>10:5</w:t>
      </w:r>
      <w:r w:rsidR="003A07F0">
        <w:t>5 a</w:t>
      </w:r>
      <w:r w:rsidR="00C16FA8">
        <w:t>.m. P</w:t>
      </w:r>
      <w:r w:rsidR="00181C4B">
        <w:t>T</w:t>
      </w:r>
      <w:r w:rsidR="00473E34">
        <w:t>)</w:t>
      </w:r>
    </w:p>
    <w:p w:rsidR="000173B4" w:rsidRDefault="000173B4" w:rsidP="000173B4">
      <w:pPr>
        <w:pStyle w:val="PlainText"/>
      </w:pPr>
    </w:p>
    <w:p w:rsidR="000173B4" w:rsidRDefault="00E61C3B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96769D" w:rsidRPr="0096769D" w:rsidRDefault="0096769D" w:rsidP="0096769D">
      <w:r w:rsidRPr="0096769D">
        <w:t xml:space="preserve">Heidi Jung @ So Ill </w:t>
      </w:r>
      <w:proofErr w:type="spellStart"/>
      <w:r w:rsidRPr="0096769D">
        <w:t>Univ</w:t>
      </w:r>
      <w:proofErr w:type="spellEnd"/>
      <w:r w:rsidRPr="0096769D">
        <w:t xml:space="preserve"> at Carbondale: (14:19) </w:t>
      </w:r>
      <w:proofErr w:type="gramStart"/>
      <w:r w:rsidRPr="0096769D">
        <w:t>How</w:t>
      </w:r>
      <w:proofErr w:type="gramEnd"/>
      <w:r w:rsidRPr="0096769D">
        <w:t xml:space="preserve"> can an institution have consistency at the course levels to be able to measure learning outcomes at the program or institution level?</w:t>
      </w:r>
    </w:p>
    <w:p w:rsidR="0096769D" w:rsidRPr="0096769D" w:rsidRDefault="0096769D" w:rsidP="0096769D">
      <w:proofErr w:type="spellStart"/>
      <w:r w:rsidRPr="0096769D">
        <w:t>Rashmi</w:t>
      </w:r>
      <w:proofErr w:type="spellEnd"/>
      <w:r w:rsidRPr="0096769D">
        <w:t xml:space="preserve"> </w:t>
      </w:r>
      <w:proofErr w:type="spellStart"/>
      <w:r w:rsidRPr="0096769D">
        <w:t>Radhakrishnan</w:t>
      </w:r>
      <w:proofErr w:type="spellEnd"/>
      <w:r w:rsidRPr="0096769D">
        <w:t xml:space="preserve"> @Philadelphia University: (14:20) How do you collect the skills related to </w:t>
      </w:r>
      <w:proofErr w:type="spellStart"/>
      <w:r w:rsidRPr="0096769D">
        <w:t>students</w:t>
      </w:r>
      <w:proofErr w:type="gramStart"/>
      <w:r w:rsidRPr="0096769D">
        <w:t>?Who</w:t>
      </w:r>
      <w:proofErr w:type="spellEnd"/>
      <w:proofErr w:type="gramEnd"/>
      <w:r w:rsidRPr="0096769D">
        <w:t xml:space="preserve"> stewards that data at your institution?</w:t>
      </w:r>
    </w:p>
    <w:p w:rsidR="0096769D" w:rsidRPr="0096769D" w:rsidRDefault="0096769D" w:rsidP="0096769D">
      <w:r w:rsidRPr="0096769D">
        <w:t xml:space="preserve">Debra </w:t>
      </w:r>
      <w:proofErr w:type="spellStart"/>
      <w:r w:rsidRPr="0096769D">
        <w:t>Sarlin</w:t>
      </w:r>
      <w:proofErr w:type="spellEnd"/>
      <w:r w:rsidRPr="0096769D">
        <w:t xml:space="preserve"> @ </w:t>
      </w:r>
      <w:proofErr w:type="spellStart"/>
      <w:r w:rsidRPr="0096769D">
        <w:t>Bucknell</w:t>
      </w:r>
      <w:proofErr w:type="spellEnd"/>
      <w:r w:rsidRPr="0096769D">
        <w:t xml:space="preserve"> </w:t>
      </w:r>
      <w:proofErr w:type="spellStart"/>
      <w:r w:rsidRPr="0096769D">
        <w:t>Univ</w:t>
      </w:r>
      <w:proofErr w:type="spellEnd"/>
      <w:r w:rsidRPr="0096769D">
        <w:t xml:space="preserve">: (14:23) </w:t>
      </w:r>
      <w:proofErr w:type="gramStart"/>
      <w:r w:rsidRPr="0096769D">
        <w:t>The</w:t>
      </w:r>
      <w:proofErr w:type="gramEnd"/>
      <w:r w:rsidRPr="0096769D">
        <w:t xml:space="preserve"> big question </w:t>
      </w:r>
      <w:proofErr w:type="spellStart"/>
      <w:r w:rsidRPr="0096769D">
        <w:t>ishow</w:t>
      </w:r>
      <w:proofErr w:type="spellEnd"/>
      <w:r w:rsidRPr="0096769D">
        <w:t xml:space="preserve"> do you randomize in higher ed....</w:t>
      </w:r>
    </w:p>
    <w:p w:rsidR="0096769D" w:rsidRPr="0096769D" w:rsidRDefault="0096769D" w:rsidP="0096769D">
      <w:r w:rsidRPr="0096769D">
        <w:t xml:space="preserve">Eric </w:t>
      </w:r>
      <w:proofErr w:type="spellStart"/>
      <w:r w:rsidRPr="0096769D">
        <w:t>Kunnen</w:t>
      </w:r>
      <w:proofErr w:type="spellEnd"/>
      <w:r w:rsidRPr="0096769D">
        <w:t xml:space="preserve"> @ Grand Rapids </w:t>
      </w:r>
      <w:proofErr w:type="spellStart"/>
      <w:r w:rsidRPr="0096769D">
        <w:t>Comm</w:t>
      </w:r>
      <w:proofErr w:type="spellEnd"/>
      <w:r w:rsidRPr="0096769D">
        <w:t xml:space="preserve"> </w:t>
      </w:r>
      <w:proofErr w:type="spellStart"/>
      <w:r w:rsidRPr="0096769D">
        <w:t>Coll</w:t>
      </w:r>
      <w:proofErr w:type="spellEnd"/>
      <w:r w:rsidRPr="0096769D">
        <w:t xml:space="preserve">: (14:26) How can LMS providers equip faculty and students around </w:t>
      </w:r>
      <w:proofErr w:type="spellStart"/>
      <w:r w:rsidRPr="0096769D">
        <w:t>analytics</w:t>
      </w:r>
      <w:proofErr w:type="gramStart"/>
      <w:r w:rsidRPr="0096769D">
        <w:t>?And</w:t>
      </w:r>
      <w:proofErr w:type="spellEnd"/>
      <w:proofErr w:type="gramEnd"/>
      <w:r w:rsidRPr="0096769D">
        <w:t xml:space="preserve"> further then the course and program level assessment work?</w:t>
      </w:r>
    </w:p>
    <w:p w:rsidR="0096769D" w:rsidRPr="0096769D" w:rsidRDefault="0096769D" w:rsidP="0096769D">
      <w:r w:rsidRPr="0096769D">
        <w:t>John Fritz, UMBC: (14:28) whether quantitative or qualitative, the key is how the comparisons with peers can scale and change one's awareness, motivation and (eventually) behavior.</w:t>
      </w:r>
    </w:p>
    <w:p w:rsidR="0096769D" w:rsidRPr="0096769D" w:rsidRDefault="0096769D" w:rsidP="0096769D">
      <w:r w:rsidRPr="0096769D">
        <w:t xml:space="preserve">George Siemens @ Athabasca </w:t>
      </w:r>
      <w:proofErr w:type="spellStart"/>
      <w:r w:rsidRPr="0096769D">
        <w:t>Univ</w:t>
      </w:r>
      <w:proofErr w:type="spellEnd"/>
      <w:r w:rsidRPr="0096769D">
        <w:t>: (14:34) however, it's important to note that data quantity does influence possible methods/techniques</w:t>
      </w:r>
    </w:p>
    <w:p w:rsidR="0096769D" w:rsidRPr="0096769D" w:rsidRDefault="0096769D" w:rsidP="0096769D">
      <w:r w:rsidRPr="0096769D">
        <w:t xml:space="preserve">George Siemens @ Athabasca </w:t>
      </w:r>
      <w:proofErr w:type="spellStart"/>
      <w:r w:rsidRPr="0096769D">
        <w:t>Univ</w:t>
      </w:r>
      <w:proofErr w:type="spellEnd"/>
      <w:r w:rsidRPr="0096769D">
        <w:t>: (14:34) i.e. more is different</w:t>
      </w:r>
    </w:p>
    <w:p w:rsidR="0096769D" w:rsidRPr="0096769D" w:rsidRDefault="0096769D" w:rsidP="0096769D">
      <w:r w:rsidRPr="0096769D">
        <w:t xml:space="preserve">ELIAttendee5 @ The </w:t>
      </w:r>
      <w:proofErr w:type="spellStart"/>
      <w:r w:rsidRPr="0096769D">
        <w:t>Univ</w:t>
      </w:r>
      <w:proofErr w:type="spellEnd"/>
      <w:r w:rsidRPr="0096769D">
        <w:t xml:space="preserve"> of AZ: (14:34) "Less data, more insights" Hear! Hear!</w:t>
      </w:r>
    </w:p>
    <w:p w:rsidR="0096769D" w:rsidRPr="0096769D" w:rsidRDefault="0096769D" w:rsidP="0096769D">
      <w:r w:rsidRPr="0096769D">
        <w:t xml:space="preserve">George Siemens @ Athabasca </w:t>
      </w:r>
      <w:proofErr w:type="spellStart"/>
      <w:r w:rsidRPr="0096769D">
        <w:t>Univ</w:t>
      </w:r>
      <w:proofErr w:type="spellEnd"/>
      <w:r w:rsidRPr="0096769D">
        <w:t>: (14:34) different levels of insight are gleaned at different levels/size of data</w:t>
      </w:r>
    </w:p>
    <w:p w:rsidR="0096769D" w:rsidRPr="0096769D" w:rsidRDefault="0096769D" w:rsidP="0096769D">
      <w:r w:rsidRPr="0096769D">
        <w:t xml:space="preserve">Christopher Brooks @ </w:t>
      </w:r>
      <w:proofErr w:type="spellStart"/>
      <w:r w:rsidRPr="0096769D">
        <w:t>Univof</w:t>
      </w:r>
      <w:proofErr w:type="spellEnd"/>
      <w:r w:rsidRPr="0096769D">
        <w:t xml:space="preserve"> Saskatchewan: (14:35) </w:t>
      </w:r>
      <w:proofErr w:type="spellStart"/>
      <w:proofErr w:type="gramStart"/>
      <w:r w:rsidRPr="0096769D">
        <w:t>Its</w:t>
      </w:r>
      <w:proofErr w:type="spellEnd"/>
      <w:proofErr w:type="gramEnd"/>
      <w:r w:rsidRPr="0096769D">
        <w:t xml:space="preserve"> not always clear what level of data is best for what particular end goal </w:t>
      </w:r>
      <w:proofErr w:type="spellStart"/>
      <w:r w:rsidRPr="0096769D">
        <w:t>too.Big</w:t>
      </w:r>
      <w:proofErr w:type="spellEnd"/>
      <w:r w:rsidRPr="0096769D">
        <w:t xml:space="preserve"> data helps you consider how to answer this question pragmatically.</w:t>
      </w:r>
    </w:p>
    <w:p w:rsidR="0096769D" w:rsidRPr="0096769D" w:rsidRDefault="0096769D" w:rsidP="0096769D">
      <w:proofErr w:type="spellStart"/>
      <w:r w:rsidRPr="0096769D">
        <w:t>Rashmi</w:t>
      </w:r>
      <w:proofErr w:type="spellEnd"/>
      <w:r w:rsidRPr="0096769D">
        <w:t xml:space="preserve"> </w:t>
      </w:r>
      <w:proofErr w:type="spellStart"/>
      <w:r w:rsidRPr="0096769D">
        <w:t>Radhakrishnan</w:t>
      </w:r>
      <w:proofErr w:type="spellEnd"/>
      <w:r w:rsidRPr="0096769D">
        <w:t xml:space="preserve"> @Philadelphia University: (14:35) What we've seen is that we offer visualizations and aggregate data at the top but allow for 'drill-downs' to detailed data for those who are either skeptical of aggregated data or just data hungry</w:t>
      </w:r>
    </w:p>
    <w:p w:rsidR="0096769D" w:rsidRPr="0096769D" w:rsidRDefault="0096769D" w:rsidP="0096769D">
      <w:proofErr w:type="spellStart"/>
      <w:r w:rsidRPr="0096769D">
        <w:t>Rashmi</w:t>
      </w:r>
      <w:proofErr w:type="spellEnd"/>
      <w:r w:rsidRPr="0096769D">
        <w:t xml:space="preserve"> </w:t>
      </w:r>
      <w:proofErr w:type="spellStart"/>
      <w:r w:rsidRPr="0096769D">
        <w:t>Radhakrishnan</w:t>
      </w:r>
      <w:proofErr w:type="spellEnd"/>
      <w:r w:rsidRPr="0096769D">
        <w:t xml:space="preserve"> @Philadelphia University: (14:35) what I mean to say is that we've seen that increases credibility and buy-in...</w:t>
      </w:r>
      <w:proofErr w:type="gramStart"/>
      <w:r w:rsidRPr="0096769D">
        <w:t>sorry</w:t>
      </w:r>
      <w:proofErr w:type="gramEnd"/>
    </w:p>
    <w:p w:rsidR="0096769D" w:rsidRPr="0096769D" w:rsidRDefault="0096769D" w:rsidP="0096769D">
      <w:r w:rsidRPr="0096769D">
        <w:t xml:space="preserve">George Siemens @ Athabasca </w:t>
      </w:r>
      <w:proofErr w:type="spellStart"/>
      <w:r w:rsidRPr="0096769D">
        <w:t>Univ</w:t>
      </w:r>
      <w:proofErr w:type="spellEnd"/>
      <w:r w:rsidRPr="0096769D">
        <w:t>: (14:35) @Chris - agree</w:t>
      </w:r>
    </w:p>
    <w:p w:rsidR="0096769D" w:rsidRPr="0096769D" w:rsidRDefault="0096769D" w:rsidP="0096769D">
      <w:r w:rsidRPr="0096769D">
        <w:t xml:space="preserve">George Siemens @ Athabasca </w:t>
      </w:r>
      <w:proofErr w:type="spellStart"/>
      <w:r w:rsidRPr="0096769D">
        <w:t>Univ</w:t>
      </w:r>
      <w:proofErr w:type="spellEnd"/>
      <w:r w:rsidRPr="0096769D">
        <w:t xml:space="preserve">: (14:36) capture it all. </w:t>
      </w:r>
      <w:proofErr w:type="gramStart"/>
      <w:r w:rsidRPr="0096769D">
        <w:t>figure</w:t>
      </w:r>
      <w:proofErr w:type="gramEnd"/>
      <w:r w:rsidRPr="0096769D">
        <w:t xml:space="preserve"> out what to do with it later</w:t>
      </w:r>
    </w:p>
    <w:p w:rsidR="0096769D" w:rsidRPr="0096769D" w:rsidRDefault="0096769D" w:rsidP="0096769D">
      <w:r w:rsidRPr="0096769D">
        <w:t xml:space="preserve">Kati Molnar @ </w:t>
      </w:r>
      <w:proofErr w:type="spellStart"/>
      <w:r w:rsidRPr="0096769D">
        <w:t>Univ</w:t>
      </w:r>
      <w:proofErr w:type="spellEnd"/>
      <w:r w:rsidRPr="0096769D">
        <w:t xml:space="preserve"> of AR at Little Rock: (14:36) good call on parents - this is the first time I've heard parents mentioned</w:t>
      </w:r>
    </w:p>
    <w:p w:rsidR="0096769D" w:rsidRPr="0096769D" w:rsidRDefault="0096769D" w:rsidP="0096769D">
      <w:r w:rsidRPr="0096769D">
        <w:lastRenderedPageBreak/>
        <w:t>Christopher Brooks</w:t>
      </w:r>
      <w:bookmarkStart w:id="0" w:name="_GoBack"/>
      <w:bookmarkEnd w:id="0"/>
      <w:r w:rsidRPr="0096769D">
        <w:t xml:space="preserve"> @ </w:t>
      </w:r>
      <w:proofErr w:type="spellStart"/>
      <w:r w:rsidRPr="0096769D">
        <w:t>Univof</w:t>
      </w:r>
      <w:proofErr w:type="spellEnd"/>
      <w:r w:rsidRPr="0096769D">
        <w:t xml:space="preserve"> Saskatchewan: (14:37) Analytics is like a box of chocolates, you never know what you're going to get.</w:t>
      </w:r>
    </w:p>
    <w:p w:rsidR="0096769D" w:rsidRPr="0096769D" w:rsidRDefault="0096769D" w:rsidP="0096769D">
      <w:r w:rsidRPr="0096769D">
        <w:t xml:space="preserve">Robbie Morse @ Ivy Tech </w:t>
      </w:r>
      <w:proofErr w:type="spellStart"/>
      <w:r w:rsidRPr="0096769D">
        <w:t>Comm</w:t>
      </w:r>
      <w:proofErr w:type="spellEnd"/>
      <w:r w:rsidRPr="0096769D">
        <w:t xml:space="preserve"> </w:t>
      </w:r>
      <w:proofErr w:type="spellStart"/>
      <w:r w:rsidRPr="0096769D">
        <w:t>Coll</w:t>
      </w:r>
      <w:proofErr w:type="spellEnd"/>
      <w:r w:rsidRPr="0096769D">
        <w:t xml:space="preserve"> of IN: (14:37</w:t>
      </w:r>
      <w:proofErr w:type="gramStart"/>
      <w:r w:rsidRPr="0096769D">
        <w:t>)Jeffrey</w:t>
      </w:r>
      <w:proofErr w:type="gramEnd"/>
      <w:r w:rsidRPr="0096769D">
        <w:t xml:space="preserve"> </w:t>
      </w:r>
      <w:proofErr w:type="spellStart"/>
      <w:r w:rsidRPr="0096769D">
        <w:t>Heer</w:t>
      </w:r>
      <w:proofErr w:type="spellEnd"/>
      <w:r w:rsidRPr="0096769D">
        <w:t xml:space="preserve"> and Ben </w:t>
      </w:r>
      <w:proofErr w:type="spellStart"/>
      <w:r w:rsidRPr="0096769D">
        <w:t>Shneiderman</w:t>
      </w:r>
      <w:proofErr w:type="spellEnd"/>
      <w:r w:rsidRPr="0096769D">
        <w:t xml:space="preserve">. 2012. Interactive dynamics for visual analysis. </w:t>
      </w:r>
      <w:proofErr w:type="spellStart"/>
      <w:proofErr w:type="gramStart"/>
      <w:r w:rsidRPr="0096769D">
        <w:t>Commun</w:t>
      </w:r>
      <w:proofErr w:type="spellEnd"/>
      <w:r w:rsidRPr="0096769D">
        <w:t>.</w:t>
      </w:r>
      <w:proofErr w:type="gramEnd"/>
      <w:r w:rsidRPr="0096769D">
        <w:t xml:space="preserve"> ACM 55, 4 (April 2012), 45-54. DOI=10.1145/2133806.2133821 </w:t>
      </w:r>
      <w:hyperlink r:id="rId5" w:history="1">
        <w:r w:rsidRPr="0096769D">
          <w:rPr>
            <w:rStyle w:val="Hyperlink"/>
          </w:rPr>
          <w:t>http://doi.acm.org/10.1145/2133806.2133821</w:t>
        </w:r>
      </w:hyperlink>
    </w:p>
    <w:p w:rsidR="0096769D" w:rsidRPr="0096769D" w:rsidRDefault="0096769D" w:rsidP="0096769D">
      <w:r w:rsidRPr="0096769D">
        <w:t xml:space="preserve">Christopher Brooks @ </w:t>
      </w:r>
      <w:proofErr w:type="spellStart"/>
      <w:r w:rsidRPr="0096769D">
        <w:t>Univof</w:t>
      </w:r>
      <w:proofErr w:type="spellEnd"/>
      <w:r w:rsidRPr="0096769D">
        <w:t xml:space="preserve"> Saskatchewan: (14:40) @</w:t>
      </w:r>
      <w:proofErr w:type="spellStart"/>
      <w:r w:rsidRPr="0096769D">
        <w:t>robbie</w:t>
      </w:r>
      <w:proofErr w:type="spellEnd"/>
      <w:r w:rsidRPr="0096769D">
        <w:t xml:space="preserve"> We're using D2, which is from </w:t>
      </w:r>
      <w:proofErr w:type="spellStart"/>
      <w:r w:rsidRPr="0096769D">
        <w:t>Heer.I</w:t>
      </w:r>
      <w:proofErr w:type="spellEnd"/>
      <w:r w:rsidRPr="0096769D">
        <w:t xml:space="preserve"> think he created </w:t>
      </w:r>
      <w:proofErr w:type="spellStart"/>
      <w:r w:rsidRPr="0096769D">
        <w:t>prefuse</w:t>
      </w:r>
      <w:proofErr w:type="spellEnd"/>
      <w:r w:rsidRPr="0096769D">
        <w:t xml:space="preserve"> and flare, which we've used both of for visualization</w:t>
      </w:r>
    </w:p>
    <w:p w:rsidR="0096769D" w:rsidRPr="0096769D" w:rsidRDefault="0096769D" w:rsidP="0096769D">
      <w:r w:rsidRPr="0096769D">
        <w:t xml:space="preserve">Christopher Brooks @ </w:t>
      </w:r>
      <w:proofErr w:type="spellStart"/>
      <w:r w:rsidRPr="0096769D">
        <w:t>Univof</w:t>
      </w:r>
      <w:proofErr w:type="spellEnd"/>
      <w:r w:rsidRPr="0096769D">
        <w:t xml:space="preserve"> Saskatchewan: (14:40) </w:t>
      </w:r>
      <w:hyperlink r:id="rId6" w:history="1">
        <w:r w:rsidRPr="0096769D">
          <w:rPr>
            <w:rStyle w:val="Hyperlink"/>
          </w:rPr>
          <w:t>http://hci.stanford.edu/jheer/</w:t>
        </w:r>
      </w:hyperlink>
    </w:p>
    <w:p w:rsidR="0096769D" w:rsidRPr="0096769D" w:rsidRDefault="0096769D" w:rsidP="0096769D">
      <w:r w:rsidRPr="0096769D">
        <w:t xml:space="preserve">Christopher Brooks @ </w:t>
      </w:r>
      <w:proofErr w:type="spellStart"/>
      <w:r w:rsidRPr="0096769D">
        <w:t>Univof</w:t>
      </w:r>
      <w:proofErr w:type="spellEnd"/>
      <w:r w:rsidRPr="0096769D">
        <w:t xml:space="preserve"> Saskatchewan: (14:42) </w:t>
      </w:r>
      <w:proofErr w:type="gramStart"/>
      <w:r w:rsidRPr="0096769D">
        <w:t>A</w:t>
      </w:r>
      <w:proofErr w:type="gramEnd"/>
      <w:r w:rsidRPr="0096769D">
        <w:t xml:space="preserve"> good </w:t>
      </w:r>
      <w:proofErr w:type="spellStart"/>
      <w:r w:rsidRPr="0096769D">
        <w:t>pres</w:t>
      </w:r>
      <w:proofErr w:type="spellEnd"/>
      <w:r w:rsidRPr="0096769D">
        <w:t xml:space="preserve"> from </w:t>
      </w:r>
      <w:proofErr w:type="spellStart"/>
      <w:r w:rsidRPr="0096769D">
        <w:t>Heer</w:t>
      </w:r>
      <w:proofErr w:type="spellEnd"/>
      <w:r w:rsidRPr="0096769D">
        <w:t xml:space="preserve"> on </w:t>
      </w:r>
      <w:proofErr w:type="spellStart"/>
      <w:r w:rsidRPr="0096769D">
        <w:t>infovis</w:t>
      </w:r>
      <w:proofErr w:type="spellEnd"/>
      <w:r w:rsidRPr="0096769D">
        <w:t xml:space="preserve"> is </w:t>
      </w:r>
      <w:hyperlink r:id="rId7" w:history="1">
        <w:r w:rsidRPr="0096769D">
          <w:rPr>
            <w:rStyle w:val="Hyperlink"/>
          </w:rPr>
          <w:t>http://cobb.stanford.edu/courses/cs547/090306/090306-cs547-300.wmv</w:t>
        </w:r>
      </w:hyperlink>
    </w:p>
    <w:p w:rsidR="0096769D" w:rsidRPr="0096769D" w:rsidRDefault="0096769D" w:rsidP="0096769D">
      <w:r w:rsidRPr="0096769D">
        <w:t xml:space="preserve">Christopher Brooks @ </w:t>
      </w:r>
      <w:proofErr w:type="spellStart"/>
      <w:r w:rsidRPr="0096769D">
        <w:t>Univof</w:t>
      </w:r>
      <w:proofErr w:type="spellEnd"/>
      <w:r w:rsidRPr="0096769D">
        <w:t xml:space="preserve"> Saskatchewan: (14:43) </w:t>
      </w:r>
      <w:proofErr w:type="spellStart"/>
      <w:r w:rsidRPr="0096769D">
        <w:t>Whats</w:t>
      </w:r>
      <w:proofErr w:type="spellEnd"/>
      <w:r w:rsidRPr="0096769D">
        <w:t xml:space="preserve"> the error on that prediction though?</w:t>
      </w:r>
    </w:p>
    <w:p w:rsidR="0096769D" w:rsidRPr="0096769D" w:rsidRDefault="0096769D" w:rsidP="0096769D">
      <w:r w:rsidRPr="0096769D">
        <w:t>Kelvin Bentley @ Blackboard Inc. 2: (14:45) thank you!</w:t>
      </w:r>
    </w:p>
    <w:p w:rsidR="00DF5369" w:rsidRDefault="00DF5369" w:rsidP="00F716D9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2D7C"/>
    <w:rsid w:val="00015C94"/>
    <w:rsid w:val="000173B4"/>
    <w:rsid w:val="000836C9"/>
    <w:rsid w:val="000838DC"/>
    <w:rsid w:val="00083B09"/>
    <w:rsid w:val="000958A5"/>
    <w:rsid w:val="000B4FFE"/>
    <w:rsid w:val="000C00FC"/>
    <w:rsid w:val="0010216C"/>
    <w:rsid w:val="00102541"/>
    <w:rsid w:val="00142E94"/>
    <w:rsid w:val="00181C4B"/>
    <w:rsid w:val="001B6331"/>
    <w:rsid w:val="00225306"/>
    <w:rsid w:val="00252F45"/>
    <w:rsid w:val="002A0F76"/>
    <w:rsid w:val="002C79AA"/>
    <w:rsid w:val="00304FE3"/>
    <w:rsid w:val="003A07F0"/>
    <w:rsid w:val="003B5602"/>
    <w:rsid w:val="004006F4"/>
    <w:rsid w:val="00411DA1"/>
    <w:rsid w:val="00425127"/>
    <w:rsid w:val="00427851"/>
    <w:rsid w:val="00436872"/>
    <w:rsid w:val="004718E0"/>
    <w:rsid w:val="00473E34"/>
    <w:rsid w:val="004B1131"/>
    <w:rsid w:val="004B2695"/>
    <w:rsid w:val="004E6CE4"/>
    <w:rsid w:val="005603CB"/>
    <w:rsid w:val="00585FA4"/>
    <w:rsid w:val="005F316E"/>
    <w:rsid w:val="0060218B"/>
    <w:rsid w:val="00630B63"/>
    <w:rsid w:val="006316F3"/>
    <w:rsid w:val="006733EA"/>
    <w:rsid w:val="00677E9A"/>
    <w:rsid w:val="006E1167"/>
    <w:rsid w:val="006F2B50"/>
    <w:rsid w:val="006F4F7B"/>
    <w:rsid w:val="00716CB4"/>
    <w:rsid w:val="0072753A"/>
    <w:rsid w:val="007770BF"/>
    <w:rsid w:val="007936DE"/>
    <w:rsid w:val="00832791"/>
    <w:rsid w:val="00835BC3"/>
    <w:rsid w:val="00857DE3"/>
    <w:rsid w:val="00882E3D"/>
    <w:rsid w:val="0089021F"/>
    <w:rsid w:val="008D1DE5"/>
    <w:rsid w:val="008F534A"/>
    <w:rsid w:val="009134EA"/>
    <w:rsid w:val="00914524"/>
    <w:rsid w:val="00915162"/>
    <w:rsid w:val="0096769D"/>
    <w:rsid w:val="0098340F"/>
    <w:rsid w:val="009966BC"/>
    <w:rsid w:val="0099746D"/>
    <w:rsid w:val="009B4D16"/>
    <w:rsid w:val="009C00C9"/>
    <w:rsid w:val="009F3308"/>
    <w:rsid w:val="00A20DE2"/>
    <w:rsid w:val="00A65ECE"/>
    <w:rsid w:val="00A949F5"/>
    <w:rsid w:val="00AD4A50"/>
    <w:rsid w:val="00AD7143"/>
    <w:rsid w:val="00B579B6"/>
    <w:rsid w:val="00B82B8A"/>
    <w:rsid w:val="00BA02F8"/>
    <w:rsid w:val="00BD30A0"/>
    <w:rsid w:val="00C1218D"/>
    <w:rsid w:val="00C16FA8"/>
    <w:rsid w:val="00C27F0B"/>
    <w:rsid w:val="00C57E4B"/>
    <w:rsid w:val="00C86BA3"/>
    <w:rsid w:val="00CA4D57"/>
    <w:rsid w:val="00D3160F"/>
    <w:rsid w:val="00D50D78"/>
    <w:rsid w:val="00D61E4D"/>
    <w:rsid w:val="00DF5369"/>
    <w:rsid w:val="00DF5EF0"/>
    <w:rsid w:val="00E61C3B"/>
    <w:rsid w:val="00EE20CE"/>
    <w:rsid w:val="00F716D9"/>
    <w:rsid w:val="00F906A7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bb.stanford.edu/courses/cs547/090306/090306-cs547-300.wm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ci.stanford.edu/jheer/" TargetMode="External"/><Relationship Id="rId5" Type="http://schemas.openxmlformats.org/officeDocument/2006/relationships/hyperlink" Target="http://doi.acm.org/10.1145/2133806.21338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2012-04-12T21:31:00Z</dcterms:created>
  <dcterms:modified xsi:type="dcterms:W3CDTF">2012-04-13T17:01:00Z</dcterms:modified>
</cp:coreProperties>
</file>