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4" w:rsidRDefault="00424843" w:rsidP="00424843">
      <w:pPr>
        <w:jc w:val="center"/>
        <w:rPr>
          <w:b/>
        </w:rPr>
      </w:pPr>
      <w:r w:rsidRPr="00424843">
        <w:rPr>
          <w:b/>
        </w:rPr>
        <w:t>Building the Next Generation Digital Learning Environment with APIs and Open Standards</w:t>
      </w:r>
    </w:p>
    <w:p w:rsidR="00424843" w:rsidRPr="002119C6" w:rsidRDefault="002119C6" w:rsidP="002119C6">
      <w:r w:rsidRPr="002119C6">
        <w:t>Lower technology barriers and newer technology approaches are beginning to make it easier to assemble different teaching and learning tools together to use them in new and better ways.</w:t>
      </w:r>
    </w:p>
    <w:p w:rsidR="00424843" w:rsidRDefault="002119C6" w:rsidP="00424843">
      <w:pPr>
        <w:jc w:val="center"/>
        <w:rPr>
          <w:b/>
        </w:rPr>
      </w:pPr>
      <w:r>
        <w:rPr>
          <w:b/>
        </w:rPr>
        <w:t>API Concepts</w:t>
      </w:r>
    </w:p>
    <w:p w:rsidR="002119C6" w:rsidRDefault="002119C6" w:rsidP="002119C6">
      <w:r>
        <w:t>Google these terms/phrases to learn more about how APIs can benefit your institution:</w:t>
      </w:r>
    </w:p>
    <w:p w:rsidR="002119C6" w:rsidRDefault="002119C6" w:rsidP="002119C6">
      <w:pPr>
        <w:pStyle w:val="ListParagraph"/>
        <w:numPr>
          <w:ilvl w:val="0"/>
          <w:numId w:val="1"/>
        </w:numPr>
        <w:spacing w:after="0" w:line="360" w:lineRule="auto"/>
      </w:pPr>
      <w:r>
        <w:t>API of One’s Own</w:t>
      </w:r>
    </w:p>
    <w:p w:rsidR="002119C6" w:rsidRDefault="002119C6" w:rsidP="002119C6">
      <w:pPr>
        <w:pStyle w:val="ListParagraph"/>
        <w:numPr>
          <w:ilvl w:val="0"/>
          <w:numId w:val="1"/>
        </w:numPr>
        <w:spacing w:after="0" w:line="360" w:lineRule="auto"/>
      </w:pPr>
      <w:r>
        <w:t>BYU Personal API</w:t>
      </w:r>
    </w:p>
    <w:p w:rsidR="002119C6" w:rsidRDefault="002119C6" w:rsidP="002119C6">
      <w:pPr>
        <w:pStyle w:val="ListParagraph"/>
        <w:numPr>
          <w:ilvl w:val="0"/>
          <w:numId w:val="1"/>
        </w:numPr>
        <w:spacing w:after="0" w:line="360" w:lineRule="auto"/>
      </w:pPr>
      <w:r>
        <w:t>University APIs</w:t>
      </w:r>
    </w:p>
    <w:p w:rsidR="002119C6" w:rsidRDefault="002119C6" w:rsidP="002119C6">
      <w:pPr>
        <w:pStyle w:val="ListParagraph"/>
        <w:numPr>
          <w:ilvl w:val="0"/>
          <w:numId w:val="1"/>
        </w:numPr>
        <w:spacing w:after="0" w:line="360" w:lineRule="auto"/>
      </w:pPr>
      <w:r>
        <w:t>Flipped LMS SFU</w:t>
      </w:r>
    </w:p>
    <w:p w:rsidR="002119C6" w:rsidRDefault="002119C6" w:rsidP="002119C6">
      <w:pPr>
        <w:pStyle w:val="ListParagraph"/>
        <w:numPr>
          <w:ilvl w:val="0"/>
          <w:numId w:val="1"/>
        </w:numPr>
        <w:spacing w:after="0" w:line="360" w:lineRule="auto"/>
      </w:pPr>
      <w:r>
        <w:t>@</w:t>
      </w:r>
      <w:proofErr w:type="spellStart"/>
      <w:r>
        <w:t>UniversityAPI</w:t>
      </w:r>
      <w:proofErr w:type="spellEnd"/>
    </w:p>
    <w:p w:rsidR="002119C6" w:rsidRPr="002119C6" w:rsidRDefault="002119C6" w:rsidP="002119C6">
      <w:pPr>
        <w:pStyle w:val="ListParagraph"/>
        <w:numPr>
          <w:ilvl w:val="0"/>
          <w:numId w:val="1"/>
        </w:numPr>
        <w:spacing w:after="0" w:line="360" w:lineRule="auto"/>
      </w:pPr>
      <w:r>
        <w:t>Flipped Campus API</w:t>
      </w:r>
    </w:p>
    <w:p w:rsidR="0091486B" w:rsidRDefault="0091486B" w:rsidP="0091486B">
      <w:r>
        <w:t xml:space="preserve">Some of these projects offer new perspectives and approaches to persistent challenges relating to technology integration. Others offer new ways of thinking about – and enabling –students to become in more control of their </w:t>
      </w:r>
      <w:r w:rsidR="00A03C2D">
        <w:t xml:space="preserve">learning </w:t>
      </w:r>
      <w:r>
        <w:t>data and learning experiences.  Check them out!</w:t>
      </w:r>
    </w:p>
    <w:p w:rsidR="0091486B" w:rsidRDefault="0091486B" w:rsidP="0091486B"/>
    <w:p w:rsidR="00424843" w:rsidRDefault="0091486B" w:rsidP="009148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D3B7D0" wp14:editId="633FA544">
            <wp:extent cx="1200150" cy="1200150"/>
            <wp:effectExtent l="0" t="0" r="0" b="0"/>
            <wp:docPr id="1" name="Picture 1" descr="C:\Users\gkroner\Downloads\plu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oner\Downloads\plug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43" w:rsidRPr="00424843" w:rsidRDefault="00424843" w:rsidP="00424843">
      <w:pPr>
        <w:jc w:val="center"/>
        <w:rPr>
          <w:b/>
        </w:rPr>
      </w:pPr>
      <w:r w:rsidRPr="00424843">
        <w:rPr>
          <w:b/>
        </w:rPr>
        <w:lastRenderedPageBreak/>
        <w:t>Building the Next Generation Digital Learning Environment with APIs and Open Standards</w:t>
      </w:r>
    </w:p>
    <w:p w:rsidR="00A03C2D" w:rsidRPr="002119C6" w:rsidRDefault="00A03C2D" w:rsidP="00A03C2D">
      <w:r w:rsidRPr="002119C6">
        <w:t>Lower technology barriers and newer technology approaches are beginning to make it easier to assemble different teaching and learning tools together to use them in new and better ways.</w:t>
      </w:r>
    </w:p>
    <w:p w:rsidR="00A03C2D" w:rsidRDefault="00A03C2D" w:rsidP="00A03C2D">
      <w:pPr>
        <w:jc w:val="center"/>
        <w:rPr>
          <w:b/>
        </w:rPr>
      </w:pPr>
      <w:r>
        <w:rPr>
          <w:b/>
        </w:rPr>
        <w:t>API Concepts</w:t>
      </w:r>
    </w:p>
    <w:p w:rsidR="00A03C2D" w:rsidRDefault="00A03C2D" w:rsidP="00A03C2D">
      <w:r>
        <w:t>Google these terms/phrases to learn more about how APIs can benefit your institution: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API of One’s Own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BYU Personal API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University APIs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Flipped LMS SFU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@</w:t>
      </w:r>
      <w:proofErr w:type="spellStart"/>
      <w:r>
        <w:t>UniversityAPI</w:t>
      </w:r>
      <w:proofErr w:type="spellEnd"/>
    </w:p>
    <w:p w:rsidR="00A03C2D" w:rsidRPr="002119C6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Flipped Campus API</w:t>
      </w:r>
    </w:p>
    <w:p w:rsidR="00A03C2D" w:rsidRDefault="00A03C2D" w:rsidP="00A03C2D">
      <w:r>
        <w:t>Some of these projects offer new perspectives and approaches to persistent challenges relating to technology integration. Others offer new ways of thinking about – and enabling –students to become in more control of their learning data and learning experiences.  Check them out!</w:t>
      </w:r>
    </w:p>
    <w:p w:rsidR="00A03C2D" w:rsidRDefault="00A03C2D" w:rsidP="00A03C2D"/>
    <w:p w:rsidR="00A03C2D" w:rsidRDefault="00A03C2D" w:rsidP="00A03C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8B50A0" wp14:editId="45A0E430">
            <wp:extent cx="1200150" cy="1200150"/>
            <wp:effectExtent l="0" t="0" r="0" b="0"/>
            <wp:docPr id="3" name="Picture 3" descr="C:\Users\gkroner\Downloads\plu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oner\Downloads\plug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43" w:rsidRDefault="00424843" w:rsidP="00424843">
      <w:pPr>
        <w:jc w:val="center"/>
        <w:rPr>
          <w:b/>
        </w:rPr>
      </w:pPr>
      <w:bookmarkStart w:id="0" w:name="_GoBack"/>
      <w:bookmarkEnd w:id="0"/>
      <w:r w:rsidRPr="00424843">
        <w:rPr>
          <w:b/>
        </w:rPr>
        <w:lastRenderedPageBreak/>
        <w:t>Building the Next Generation Digital Learning Environment with APIs and Open Standards</w:t>
      </w:r>
    </w:p>
    <w:p w:rsidR="00A03C2D" w:rsidRPr="002119C6" w:rsidRDefault="00A03C2D" w:rsidP="00A03C2D">
      <w:r w:rsidRPr="002119C6">
        <w:t>Lower technology barriers and newer technology approaches are beginning to make it easier to assemble different teaching and learning tools together to use them in new and better ways.</w:t>
      </w:r>
    </w:p>
    <w:p w:rsidR="00A03C2D" w:rsidRDefault="00A03C2D" w:rsidP="00A03C2D">
      <w:pPr>
        <w:jc w:val="center"/>
        <w:rPr>
          <w:b/>
        </w:rPr>
      </w:pPr>
      <w:r>
        <w:rPr>
          <w:b/>
        </w:rPr>
        <w:t>API Concepts</w:t>
      </w:r>
    </w:p>
    <w:p w:rsidR="00A03C2D" w:rsidRDefault="00A03C2D" w:rsidP="00A03C2D">
      <w:r>
        <w:t>Google these terms/phrases to learn more about how APIs can benefit your institution: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API of One’s Own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BYU Personal API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University APIs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Flipped LMS SFU</w:t>
      </w:r>
    </w:p>
    <w:p w:rsidR="00A03C2D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@</w:t>
      </w:r>
      <w:proofErr w:type="spellStart"/>
      <w:r>
        <w:t>UniversityAPI</w:t>
      </w:r>
      <w:proofErr w:type="spellEnd"/>
    </w:p>
    <w:p w:rsidR="00A03C2D" w:rsidRPr="002119C6" w:rsidRDefault="00A03C2D" w:rsidP="00A03C2D">
      <w:pPr>
        <w:pStyle w:val="ListParagraph"/>
        <w:numPr>
          <w:ilvl w:val="0"/>
          <w:numId w:val="1"/>
        </w:numPr>
        <w:spacing w:after="0" w:line="360" w:lineRule="auto"/>
      </w:pPr>
      <w:r>
        <w:t>Flipped Campus API</w:t>
      </w:r>
    </w:p>
    <w:p w:rsidR="00A03C2D" w:rsidRDefault="00A03C2D" w:rsidP="00A03C2D">
      <w:r>
        <w:t>Some of these projects offer new perspectives and approaches to persistent challenges relating to technology integration. Others offer new ways of thinking about – and enabling –students to become in more control of their learning data and learning experiences.  Check them out!</w:t>
      </w:r>
    </w:p>
    <w:p w:rsidR="00A03C2D" w:rsidRDefault="00A03C2D" w:rsidP="00A03C2D"/>
    <w:p w:rsidR="00A03C2D" w:rsidRDefault="00A03C2D" w:rsidP="00A03C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8B50A0" wp14:editId="45A0E430">
            <wp:extent cx="1200150" cy="1200150"/>
            <wp:effectExtent l="0" t="0" r="0" b="0"/>
            <wp:docPr id="4" name="Picture 4" descr="C:\Users\gkroner\Downloads\plu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oner\Downloads\plug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43" w:rsidRDefault="002119C6" w:rsidP="00424843">
      <w:pPr>
        <w:jc w:val="center"/>
        <w:rPr>
          <w:b/>
        </w:rPr>
      </w:pPr>
      <w:r>
        <w:rPr>
          <w:b/>
        </w:rPr>
        <w:lastRenderedPageBreak/>
        <w:t>Standards Concepts</w:t>
      </w:r>
      <w:r w:rsidR="00A03C2D">
        <w:rPr>
          <w:b/>
        </w:rPr>
        <w:t xml:space="preserve"> and Terms</w:t>
      </w:r>
    </w:p>
    <w:p w:rsidR="00A03C2D" w:rsidRDefault="002119C6" w:rsidP="00A03C2D">
      <w:r>
        <w:t xml:space="preserve">Google these terms to learn more about how standards can help in these </w:t>
      </w:r>
      <w:r w:rsidR="00A03C2D">
        <w:t xml:space="preserve">various </w:t>
      </w:r>
      <w:r>
        <w:t>areas:</w:t>
      </w:r>
    </w:p>
    <w:p w:rsidR="0091486B" w:rsidRDefault="0091486B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6797D">
        <w:rPr>
          <w:b/>
        </w:rPr>
        <w:t xml:space="preserve">IMS </w:t>
      </w:r>
      <w:r w:rsidR="00E6797D" w:rsidRPr="00E6797D">
        <w:rPr>
          <w:b/>
        </w:rPr>
        <w:t>LTI</w:t>
      </w:r>
      <w:r w:rsidR="00E6797D">
        <w:t xml:space="preserve"> (connecting content and learning tools to LMSs)</w:t>
      </w:r>
    </w:p>
    <w:p w:rsidR="0091486B" w:rsidRPr="0032331C" w:rsidRDefault="0091486B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Experience API (</w:t>
      </w:r>
      <w:r w:rsidR="00E6797D" w:rsidRPr="0032331C">
        <w:rPr>
          <w:b/>
        </w:rPr>
        <w:t xml:space="preserve">aka </w:t>
      </w:r>
      <w:proofErr w:type="spellStart"/>
      <w:r w:rsidRPr="0032331C">
        <w:rPr>
          <w:b/>
        </w:rPr>
        <w:t>xAPI</w:t>
      </w:r>
      <w:proofErr w:type="spellEnd"/>
      <w:r w:rsidRPr="0032331C">
        <w:rPr>
          <w:b/>
        </w:rPr>
        <w:t>, Tin Can API)</w:t>
      </w:r>
      <w:r w:rsidR="00E6797D" w:rsidRPr="0032331C">
        <w:rPr>
          <w:b/>
        </w:rPr>
        <w:t xml:space="preserve"> and </w:t>
      </w:r>
      <w:r w:rsidRPr="0032331C">
        <w:rPr>
          <w:b/>
        </w:rPr>
        <w:t>IMS Caliper</w:t>
      </w:r>
      <w:r w:rsidR="00E6797D" w:rsidRPr="0032331C">
        <w:rPr>
          <w:b/>
        </w:rPr>
        <w:t xml:space="preserve"> </w:t>
      </w:r>
      <w:r w:rsidR="0032331C">
        <w:rPr>
          <w:b/>
        </w:rPr>
        <w:t xml:space="preserve"> </w:t>
      </w:r>
      <w:r w:rsidR="0032331C" w:rsidRPr="0032331C">
        <w:t>(</w:t>
      </w:r>
      <w:r w:rsidR="0032331C">
        <w:t>analytics</w:t>
      </w:r>
      <w:r w:rsidR="00A03C2D">
        <w:t xml:space="preserve"> and other learning activity/interaction metadata)</w:t>
      </w:r>
    </w:p>
    <w:p w:rsidR="00E6797D" w:rsidRPr="0032331C" w:rsidRDefault="0091486B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Open Learning XML (OLX)</w:t>
      </w:r>
      <w:r w:rsidR="00E6797D" w:rsidRPr="0032331C">
        <w:rPr>
          <w:b/>
        </w:rPr>
        <w:t xml:space="preserve"> and IMS Common Cartridge</w:t>
      </w:r>
      <w:r w:rsidR="0032331C">
        <w:rPr>
          <w:b/>
        </w:rPr>
        <w:t xml:space="preserve"> </w:t>
      </w:r>
      <w:r w:rsidR="00A03C2D">
        <w:t>(content and content structure for web-based delivery of learning content)</w:t>
      </w:r>
    </w:p>
    <w:p w:rsidR="00A03C2D" w:rsidRPr="0032331C" w:rsidRDefault="00A03C2D" w:rsidP="00A03C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IDPF </w:t>
      </w:r>
      <w:r w:rsidRPr="0032331C">
        <w:rPr>
          <w:b/>
        </w:rPr>
        <w:t>EPUB</w:t>
      </w:r>
      <w:r>
        <w:rPr>
          <w:b/>
        </w:rPr>
        <w:t>3</w:t>
      </w:r>
      <w:r w:rsidRPr="0032331C">
        <w:rPr>
          <w:b/>
        </w:rPr>
        <w:t>, EDUPUB</w:t>
      </w:r>
      <w:r>
        <w:rPr>
          <w:b/>
        </w:rPr>
        <w:t xml:space="preserve"> </w:t>
      </w:r>
      <w:r>
        <w:t>(content, usually as delivered via a tablet or e-book device, and extended to include education-specific features like quizzing)</w:t>
      </w:r>
    </w:p>
    <w:p w:rsidR="0091486B" w:rsidRPr="0032331C" w:rsidRDefault="00E6797D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 xml:space="preserve">IMS </w:t>
      </w:r>
      <w:r w:rsidR="0091486B" w:rsidRPr="0032331C">
        <w:rPr>
          <w:b/>
        </w:rPr>
        <w:t>LIS</w:t>
      </w:r>
      <w:r w:rsidR="0032331C">
        <w:rPr>
          <w:b/>
        </w:rPr>
        <w:t xml:space="preserve"> </w:t>
      </w:r>
      <w:r w:rsidR="0032331C">
        <w:t>(Student Information System integration)</w:t>
      </w:r>
    </w:p>
    <w:p w:rsidR="0091486B" w:rsidRPr="0032331C" w:rsidRDefault="00E6797D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IMS QTI</w:t>
      </w:r>
      <w:r w:rsidR="00A03C2D">
        <w:rPr>
          <w:b/>
        </w:rPr>
        <w:t xml:space="preserve"> and APIP </w:t>
      </w:r>
      <w:r w:rsidR="00A03C2D">
        <w:t>(relating to test questions and assessments)</w:t>
      </w:r>
    </w:p>
    <w:p w:rsidR="0091486B" w:rsidRPr="0032331C" w:rsidRDefault="0091486B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RSS</w:t>
      </w:r>
      <w:r w:rsidR="00A03C2D">
        <w:rPr>
          <w:b/>
        </w:rPr>
        <w:t xml:space="preserve"> </w:t>
      </w:r>
      <w:r w:rsidR="00A03C2D">
        <w:t>(generic feeds/streams of content and links, for example from blogs)</w:t>
      </w:r>
    </w:p>
    <w:p w:rsidR="0091486B" w:rsidRPr="0032331C" w:rsidRDefault="00E6797D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 xml:space="preserve">A4L </w:t>
      </w:r>
      <w:r w:rsidR="0091486B" w:rsidRPr="0032331C">
        <w:rPr>
          <w:b/>
        </w:rPr>
        <w:t>SIF</w:t>
      </w:r>
      <w:r w:rsidRPr="0032331C">
        <w:rPr>
          <w:b/>
        </w:rPr>
        <w:t xml:space="preserve"> and CEDS </w:t>
      </w:r>
      <w:r w:rsidRPr="0032331C">
        <w:t xml:space="preserve">(data models that support K-12, </w:t>
      </w:r>
      <w:r w:rsidR="0032331C" w:rsidRPr="0032331C">
        <w:t>post-secondary, and workplace learning scenarios)</w:t>
      </w:r>
    </w:p>
    <w:p w:rsidR="0091486B" w:rsidRPr="0032331C" w:rsidRDefault="00A03C2D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LRMI/</w:t>
      </w:r>
      <w:r w:rsidR="0091486B" w:rsidRPr="0032331C">
        <w:rPr>
          <w:b/>
        </w:rPr>
        <w:t>Schema.org</w:t>
      </w:r>
      <w:r>
        <w:rPr>
          <w:b/>
        </w:rPr>
        <w:t xml:space="preserve"> </w:t>
      </w:r>
      <w:r>
        <w:t>(common metadata format for describing learning resources)</w:t>
      </w:r>
    </w:p>
    <w:p w:rsidR="0091486B" w:rsidRPr="00A03C2D" w:rsidRDefault="00E6797D" w:rsidP="003233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LEAP2A</w:t>
      </w:r>
      <w:r w:rsidR="00A03C2D">
        <w:rPr>
          <w:b/>
        </w:rPr>
        <w:t xml:space="preserve"> </w:t>
      </w:r>
      <w:r w:rsidR="00A03C2D">
        <w:t>(e-portfolios)</w:t>
      </w:r>
    </w:p>
    <w:p w:rsidR="00A03C2D" w:rsidRPr="0032331C" w:rsidRDefault="00A03C2D" w:rsidP="00A03C2D">
      <w:pPr>
        <w:pStyle w:val="ListParagraph"/>
        <w:spacing w:after="120" w:line="240" w:lineRule="auto"/>
        <w:contextualSpacing w:val="0"/>
        <w:rPr>
          <w:b/>
        </w:rPr>
      </w:pPr>
    </w:p>
    <w:p w:rsidR="000E22A0" w:rsidRDefault="00424843" w:rsidP="000E22A0">
      <w:pPr>
        <w:jc w:val="center"/>
        <w:rPr>
          <w:b/>
        </w:rPr>
      </w:pPr>
      <w:r>
        <w:t>Prepared by</w:t>
      </w:r>
      <w:proofErr w:type="gramStart"/>
      <w:r>
        <w:t>:</w:t>
      </w:r>
      <w:proofErr w:type="gramEnd"/>
      <w:r>
        <w:br/>
        <w:t>George Kroner (George.Kroner@umuc.edu)</w:t>
      </w:r>
      <w:r>
        <w:br/>
        <w:t>EDUCAUSE ELI Conference 2016</w:t>
      </w:r>
      <w:r w:rsidR="000E22A0">
        <w:br/>
        <w:t xml:space="preserve">Icon graphic by </w:t>
      </w:r>
      <w:proofErr w:type="spellStart"/>
      <w:r w:rsidR="000E22A0" w:rsidRPr="0091486B">
        <w:t>Freepik</w:t>
      </w:r>
      <w:proofErr w:type="spellEnd"/>
      <w:r w:rsidR="000E22A0">
        <w:t xml:space="preserve">, </w:t>
      </w:r>
      <w:r w:rsidR="000E22A0" w:rsidRPr="0091486B">
        <w:t>CC BY 3.0</w:t>
      </w:r>
    </w:p>
    <w:p w:rsidR="000E22A0" w:rsidRDefault="000E22A0" w:rsidP="000E22A0">
      <w:pPr>
        <w:jc w:val="center"/>
        <w:rPr>
          <w:b/>
        </w:rPr>
      </w:pPr>
      <w:r>
        <w:rPr>
          <w:b/>
        </w:rPr>
        <w:lastRenderedPageBreak/>
        <w:t>Standards Concepts and Terms</w:t>
      </w:r>
    </w:p>
    <w:p w:rsidR="000E22A0" w:rsidRDefault="000E22A0" w:rsidP="000E22A0">
      <w:r>
        <w:t>Google these terms to learn more about how standards can help in these various areas:</w:t>
      </w:r>
    </w:p>
    <w:p w:rsidR="000E22A0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6797D">
        <w:rPr>
          <w:b/>
        </w:rPr>
        <w:t>IMS LTI</w:t>
      </w:r>
      <w:r>
        <w:t xml:space="preserve"> (connecting content and learning tools to LMSs)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 xml:space="preserve">Experience API (aka </w:t>
      </w:r>
      <w:proofErr w:type="spellStart"/>
      <w:r w:rsidRPr="0032331C">
        <w:rPr>
          <w:b/>
        </w:rPr>
        <w:t>xAPI</w:t>
      </w:r>
      <w:proofErr w:type="spellEnd"/>
      <w:r w:rsidRPr="0032331C">
        <w:rPr>
          <w:b/>
        </w:rPr>
        <w:t xml:space="preserve">, Tin Can API) and IMS Caliper </w:t>
      </w:r>
      <w:r>
        <w:rPr>
          <w:b/>
        </w:rPr>
        <w:t xml:space="preserve"> </w:t>
      </w:r>
      <w:r w:rsidRPr="0032331C">
        <w:t>(</w:t>
      </w:r>
      <w:r>
        <w:t>analytics and other learning activity/interaction metadata)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Open Learning XML (OLX) and IMS Common Cartridge</w:t>
      </w:r>
      <w:r>
        <w:rPr>
          <w:b/>
        </w:rPr>
        <w:t xml:space="preserve"> </w:t>
      </w:r>
      <w:r>
        <w:t>(content and content structure for web-based delivery of learning content)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IDPF </w:t>
      </w:r>
      <w:r w:rsidRPr="0032331C">
        <w:rPr>
          <w:b/>
        </w:rPr>
        <w:t>EPUB</w:t>
      </w:r>
      <w:r>
        <w:rPr>
          <w:b/>
        </w:rPr>
        <w:t>3</w:t>
      </w:r>
      <w:r w:rsidRPr="0032331C">
        <w:rPr>
          <w:b/>
        </w:rPr>
        <w:t>, EDUPUB</w:t>
      </w:r>
      <w:r>
        <w:rPr>
          <w:b/>
        </w:rPr>
        <w:t xml:space="preserve"> </w:t>
      </w:r>
      <w:r>
        <w:t>(content, usually as delivered via a tablet or e-book device, and extended to include education-specific features like quizzing)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IMS LIS</w:t>
      </w:r>
      <w:r>
        <w:rPr>
          <w:b/>
        </w:rPr>
        <w:t xml:space="preserve"> </w:t>
      </w:r>
      <w:r>
        <w:t>(Student Information System integration)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IMS QTI</w:t>
      </w:r>
      <w:r>
        <w:rPr>
          <w:b/>
        </w:rPr>
        <w:t xml:space="preserve"> and APIP </w:t>
      </w:r>
      <w:r>
        <w:t>(relating to test questions and assessments)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RSS</w:t>
      </w:r>
      <w:r>
        <w:rPr>
          <w:b/>
        </w:rPr>
        <w:t xml:space="preserve"> </w:t>
      </w:r>
      <w:r>
        <w:t>(generic feeds/streams of content and links, for example from blogs)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 xml:space="preserve">A4L SIF and CEDS </w:t>
      </w:r>
      <w:r w:rsidRPr="0032331C">
        <w:t>(data models that support K-12, post-secondary, and workplace learning scenarios)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LRMI/</w:t>
      </w:r>
      <w:r w:rsidRPr="0032331C">
        <w:rPr>
          <w:b/>
        </w:rPr>
        <w:t>Schema.org</w:t>
      </w:r>
      <w:r>
        <w:rPr>
          <w:b/>
        </w:rPr>
        <w:t xml:space="preserve"> </w:t>
      </w:r>
      <w:r>
        <w:t>(common metadata format for describing learning resources)</w:t>
      </w:r>
    </w:p>
    <w:p w:rsidR="000E22A0" w:rsidRPr="00A03C2D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LEAP2A</w:t>
      </w:r>
      <w:r>
        <w:rPr>
          <w:b/>
        </w:rPr>
        <w:t xml:space="preserve"> </w:t>
      </w:r>
      <w:r>
        <w:t>(e-portfolios)</w:t>
      </w:r>
    </w:p>
    <w:p w:rsidR="000E22A0" w:rsidRDefault="000E22A0" w:rsidP="000E22A0">
      <w:pPr>
        <w:jc w:val="center"/>
        <w:rPr>
          <w:b/>
        </w:rPr>
      </w:pPr>
      <w:r>
        <w:br/>
      </w:r>
      <w:r w:rsidR="00424843">
        <w:t>Prepared by</w:t>
      </w:r>
      <w:proofErr w:type="gramStart"/>
      <w:r w:rsidR="00424843">
        <w:t>:</w:t>
      </w:r>
      <w:proofErr w:type="gramEnd"/>
      <w:r w:rsidR="00424843">
        <w:br/>
        <w:t>George Kroner (George.Kroner@umuc.edu)</w:t>
      </w:r>
      <w:r w:rsidR="00424843">
        <w:br/>
        <w:t>EDUCAUSE ELI Conference 2016</w:t>
      </w:r>
      <w:r>
        <w:br/>
        <w:t xml:space="preserve">Icon graphic by </w:t>
      </w:r>
      <w:proofErr w:type="spellStart"/>
      <w:r w:rsidRPr="0091486B">
        <w:t>Freepik</w:t>
      </w:r>
      <w:proofErr w:type="spellEnd"/>
      <w:r>
        <w:t xml:space="preserve">, </w:t>
      </w:r>
      <w:r w:rsidRPr="0091486B">
        <w:t>CC BY 3.0</w:t>
      </w:r>
    </w:p>
    <w:p w:rsidR="000E22A0" w:rsidRDefault="000E22A0" w:rsidP="000E22A0">
      <w:pPr>
        <w:jc w:val="center"/>
        <w:rPr>
          <w:b/>
        </w:rPr>
      </w:pPr>
      <w:r>
        <w:rPr>
          <w:b/>
        </w:rPr>
        <w:lastRenderedPageBreak/>
        <w:t>Standards Concepts and Terms</w:t>
      </w:r>
    </w:p>
    <w:p w:rsidR="000E22A0" w:rsidRDefault="000E22A0" w:rsidP="000E22A0">
      <w:r>
        <w:t>Google these terms to learn more about how standards can help in these various areas:</w:t>
      </w:r>
    </w:p>
    <w:p w:rsidR="000E22A0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6797D">
        <w:rPr>
          <w:b/>
        </w:rPr>
        <w:t>IMS LTI</w:t>
      </w:r>
      <w:r>
        <w:t xml:space="preserve"> (connecting content and learning tools to LMSs)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 xml:space="preserve">Experience API (aka </w:t>
      </w:r>
      <w:proofErr w:type="spellStart"/>
      <w:r w:rsidRPr="0032331C">
        <w:rPr>
          <w:b/>
        </w:rPr>
        <w:t>xAPI</w:t>
      </w:r>
      <w:proofErr w:type="spellEnd"/>
      <w:r w:rsidRPr="0032331C">
        <w:rPr>
          <w:b/>
        </w:rPr>
        <w:t xml:space="preserve">, Tin Can API) and IMS Caliper </w:t>
      </w:r>
      <w:r>
        <w:rPr>
          <w:b/>
        </w:rPr>
        <w:t xml:space="preserve"> </w:t>
      </w:r>
      <w:r w:rsidRPr="0032331C">
        <w:t>(</w:t>
      </w:r>
      <w:r>
        <w:t>analytics and other learning activity/interaction metadata)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Open Learning XML (OLX) and IMS Common Cartridge</w:t>
      </w:r>
      <w:r>
        <w:rPr>
          <w:b/>
        </w:rPr>
        <w:t xml:space="preserve"> </w:t>
      </w:r>
      <w:r>
        <w:t>(content and content structure for web-based delivery of learning content)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IDPF </w:t>
      </w:r>
      <w:r w:rsidRPr="0032331C">
        <w:rPr>
          <w:b/>
        </w:rPr>
        <w:t>EPUB</w:t>
      </w:r>
      <w:r>
        <w:rPr>
          <w:b/>
        </w:rPr>
        <w:t>3</w:t>
      </w:r>
      <w:r w:rsidRPr="0032331C">
        <w:rPr>
          <w:b/>
        </w:rPr>
        <w:t>, EDUPUB</w:t>
      </w:r>
      <w:r>
        <w:rPr>
          <w:b/>
        </w:rPr>
        <w:t xml:space="preserve"> </w:t>
      </w:r>
      <w:r>
        <w:t>(content, usually as delivered via a tablet or e-book device, and extended to include education-specific features like quizzing)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IMS LIS</w:t>
      </w:r>
      <w:r>
        <w:rPr>
          <w:b/>
        </w:rPr>
        <w:t xml:space="preserve"> </w:t>
      </w:r>
      <w:r>
        <w:t>(Student Information System integration)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IMS QTI</w:t>
      </w:r>
      <w:r>
        <w:rPr>
          <w:b/>
        </w:rPr>
        <w:t xml:space="preserve"> and APIP </w:t>
      </w:r>
      <w:r>
        <w:t>(relating to test questions and assessments)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RSS</w:t>
      </w:r>
      <w:r>
        <w:rPr>
          <w:b/>
        </w:rPr>
        <w:t xml:space="preserve"> </w:t>
      </w:r>
      <w:r>
        <w:t>(generic feeds/streams of content and links, for example from blogs)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 xml:space="preserve">A4L SIF and CEDS </w:t>
      </w:r>
      <w:r w:rsidRPr="0032331C">
        <w:t>(data models that support K-12, post-secondary, and workplace learning scenarios)</w:t>
      </w:r>
    </w:p>
    <w:p w:rsidR="000E22A0" w:rsidRPr="0032331C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LRMI/</w:t>
      </w:r>
      <w:r w:rsidRPr="0032331C">
        <w:rPr>
          <w:b/>
        </w:rPr>
        <w:t>Schema.org</w:t>
      </w:r>
      <w:r>
        <w:rPr>
          <w:b/>
        </w:rPr>
        <w:t xml:space="preserve"> </w:t>
      </w:r>
      <w:r>
        <w:t>(common metadata format for describing learning resources)</w:t>
      </w:r>
    </w:p>
    <w:p w:rsidR="000E22A0" w:rsidRPr="00A03C2D" w:rsidRDefault="000E22A0" w:rsidP="000E22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32331C">
        <w:rPr>
          <w:b/>
        </w:rPr>
        <w:t>LEAP2A</w:t>
      </w:r>
      <w:r>
        <w:rPr>
          <w:b/>
        </w:rPr>
        <w:t xml:space="preserve"> </w:t>
      </w:r>
      <w:r>
        <w:t>(e-portfolios)</w:t>
      </w:r>
    </w:p>
    <w:p w:rsidR="0091486B" w:rsidRPr="00424843" w:rsidRDefault="003D64B0" w:rsidP="00424843">
      <w:pPr>
        <w:jc w:val="center"/>
        <w:rPr>
          <w:b/>
        </w:rPr>
      </w:pPr>
      <w:r>
        <w:br/>
      </w:r>
      <w:r w:rsidR="00424843">
        <w:t>Prepared by</w:t>
      </w:r>
      <w:proofErr w:type="gramStart"/>
      <w:r w:rsidR="00424843">
        <w:t>:</w:t>
      </w:r>
      <w:proofErr w:type="gramEnd"/>
      <w:r w:rsidR="00424843">
        <w:br/>
        <w:t>George Kroner (George.Kroner@umuc.edu)</w:t>
      </w:r>
      <w:r w:rsidR="00424843">
        <w:br/>
        <w:t>EDUCAUSE ELI Conference 2016</w:t>
      </w:r>
      <w:r w:rsidR="000E22A0">
        <w:br/>
      </w:r>
      <w:r w:rsidR="0091486B">
        <w:t xml:space="preserve">Icon graphic by </w:t>
      </w:r>
      <w:proofErr w:type="spellStart"/>
      <w:r w:rsidR="0091486B" w:rsidRPr="0091486B">
        <w:t>Freepik</w:t>
      </w:r>
      <w:proofErr w:type="spellEnd"/>
      <w:r w:rsidR="0091486B">
        <w:t xml:space="preserve">, </w:t>
      </w:r>
      <w:r w:rsidR="0091486B" w:rsidRPr="0091486B">
        <w:t>CC BY 3.0</w:t>
      </w:r>
    </w:p>
    <w:sectPr w:rsidR="0091486B" w:rsidRPr="00424843" w:rsidSect="00245BA6">
      <w:pgSz w:w="15840" w:h="12240" w:orient="landscape"/>
      <w:pgMar w:top="864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9B6"/>
    <w:multiLevelType w:val="hybridMultilevel"/>
    <w:tmpl w:val="6F42D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6B4B45"/>
    <w:multiLevelType w:val="hybridMultilevel"/>
    <w:tmpl w:val="BB7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27"/>
    <w:rsid w:val="00061B44"/>
    <w:rsid w:val="000E22A0"/>
    <w:rsid w:val="002119C6"/>
    <w:rsid w:val="00245BA6"/>
    <w:rsid w:val="0032331C"/>
    <w:rsid w:val="003D64B0"/>
    <w:rsid w:val="00424843"/>
    <w:rsid w:val="006C4B79"/>
    <w:rsid w:val="0091486B"/>
    <w:rsid w:val="00A03C2D"/>
    <w:rsid w:val="00B21027"/>
    <w:rsid w:val="00E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University College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Kroner</dc:creator>
  <cp:lastModifiedBy>George Kroner</cp:lastModifiedBy>
  <cp:revision>4</cp:revision>
  <cp:lastPrinted>2016-01-29T20:18:00Z</cp:lastPrinted>
  <dcterms:created xsi:type="dcterms:W3CDTF">2016-01-29T15:34:00Z</dcterms:created>
  <dcterms:modified xsi:type="dcterms:W3CDTF">2016-01-29T20:33:00Z</dcterms:modified>
</cp:coreProperties>
</file>