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82EB9" w14:textId="77777777" w:rsidR="006271C5" w:rsidRDefault="006271C5">
      <w:bookmarkStart w:id="0" w:name="_GoBack"/>
      <w:bookmarkEnd w:id="0"/>
    </w:p>
    <w:p w14:paraId="20D56B97" w14:textId="77777777" w:rsidR="009F3EC3" w:rsidRDefault="008D3EBA" w:rsidP="009F3EC3">
      <w:pPr>
        <w:spacing w:after="0" w:line="240" w:lineRule="auto"/>
        <w:ind w:left="360"/>
        <w:jc w:val="center"/>
        <w:rPr>
          <w:rFonts w:asciiTheme="minorHAnsi" w:hAnsiTheme="minorHAnsi" w:cstheme="minorHAnsi"/>
          <w:b/>
          <w:color w:val="000000" w:themeColor="text1"/>
          <w:sz w:val="36"/>
        </w:rPr>
      </w:pPr>
      <w:r w:rsidRPr="008D3EBA">
        <w:rPr>
          <w:rFonts w:ascii="Sentinel Medium" w:hAnsi="Sentinel Medium"/>
          <w:color w:val="4F81BD" w:themeColor="accent1"/>
          <w:sz w:val="56"/>
          <w:szCs w:val="56"/>
        </w:rPr>
        <w:t>Trouble Shooting Guide</w:t>
      </w:r>
      <w:r w:rsidR="009F3EC3">
        <w:rPr>
          <w:rFonts w:asciiTheme="majorHAnsi" w:hAnsiTheme="majorHAnsi"/>
          <w:color w:val="000000" w:themeColor="text1"/>
          <w:sz w:val="40"/>
        </w:rPr>
        <w:br/>
      </w:r>
      <w:r w:rsidRPr="008D3EBA">
        <w:rPr>
          <w:rFonts w:asciiTheme="minorHAnsi" w:hAnsiTheme="minorHAnsi" w:cstheme="minorHAnsi"/>
          <w:b/>
          <w:color w:val="000000" w:themeColor="text1"/>
          <w:sz w:val="36"/>
        </w:rPr>
        <w:t>[Name of this Guide]</w:t>
      </w:r>
    </w:p>
    <w:p w14:paraId="368D476A" w14:textId="77777777" w:rsidR="009F3EC3" w:rsidRDefault="009F3EC3" w:rsidP="008D3EBA"/>
    <w:tbl>
      <w:tblPr>
        <w:tblStyle w:val="MediumShading2-Accent1"/>
        <w:tblW w:w="0" w:type="auto"/>
        <w:tblLook w:val="0680" w:firstRow="0" w:lastRow="0" w:firstColumn="1" w:lastColumn="0" w:noHBand="1" w:noVBand="1"/>
      </w:tblPr>
      <w:tblGrid>
        <w:gridCol w:w="1908"/>
        <w:gridCol w:w="7668"/>
      </w:tblGrid>
      <w:tr w:rsidR="008D3EBA" w14:paraId="76C3E0FB" w14:textId="77777777" w:rsidTr="008D3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64F972E4" w14:textId="77777777" w:rsidR="008D3EBA" w:rsidRDefault="008D3EBA" w:rsidP="008D3EBA">
            <w:r>
              <w:t>Service:</w:t>
            </w:r>
          </w:p>
          <w:p w14:paraId="50B9764F" w14:textId="77777777" w:rsidR="008D3EBA" w:rsidRDefault="008D3EBA" w:rsidP="008D3EBA"/>
        </w:tc>
        <w:tc>
          <w:tcPr>
            <w:tcW w:w="7668" w:type="dxa"/>
          </w:tcPr>
          <w:p w14:paraId="75FC9A99" w14:textId="77777777" w:rsidR="008D3EBA" w:rsidRDefault="008D3EBA" w:rsidP="008D3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3EBA" w14:paraId="768810F1" w14:textId="77777777" w:rsidTr="008D3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539AF1B2" w14:textId="77777777" w:rsidR="008D3EBA" w:rsidRDefault="008D3EBA" w:rsidP="008D3EBA">
            <w:r>
              <w:t>Author:</w:t>
            </w:r>
          </w:p>
          <w:p w14:paraId="7A3724E2" w14:textId="77777777" w:rsidR="008D3EBA" w:rsidRDefault="008D3EBA" w:rsidP="008D3EBA"/>
        </w:tc>
        <w:tc>
          <w:tcPr>
            <w:tcW w:w="7668" w:type="dxa"/>
          </w:tcPr>
          <w:p w14:paraId="308EEF88" w14:textId="77777777" w:rsidR="008D3EBA" w:rsidRDefault="008D3EBA" w:rsidP="008D3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3EBA" w14:paraId="1AA4C1E0" w14:textId="77777777" w:rsidTr="008D3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5CFED3E7" w14:textId="77777777" w:rsidR="008D3EBA" w:rsidRDefault="008D3EBA" w:rsidP="008D3EBA">
            <w:r>
              <w:t>Date Created / Last Updated:</w:t>
            </w:r>
          </w:p>
        </w:tc>
        <w:tc>
          <w:tcPr>
            <w:tcW w:w="7668" w:type="dxa"/>
          </w:tcPr>
          <w:p w14:paraId="3714238E" w14:textId="77777777" w:rsidR="008D3EBA" w:rsidRDefault="008D3EBA" w:rsidP="008D3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DAE6632" w14:textId="77777777" w:rsidR="008D3EBA" w:rsidRDefault="008D3EBA" w:rsidP="008D3EBA"/>
    <w:p w14:paraId="6693725D" w14:textId="77777777" w:rsidR="008D3EBA" w:rsidRDefault="008D3EBA" w:rsidP="004053EE">
      <w:pPr>
        <w:spacing w:before="120" w:after="120"/>
        <w:rPr>
          <w:rFonts w:ascii="Cambria" w:eastAsia="Times New Roman" w:hAnsi="Cambria"/>
          <w:b/>
          <w:color w:val="4F81BD" w:themeColor="accent1"/>
          <w:sz w:val="32"/>
          <w:szCs w:val="20"/>
          <w:lang w:val="en-US"/>
        </w:rPr>
      </w:pPr>
      <w:r w:rsidRPr="008D3EBA">
        <w:rPr>
          <w:rFonts w:ascii="Cambria" w:eastAsia="Times New Roman" w:hAnsi="Cambria"/>
          <w:b/>
          <w:color w:val="4F81BD" w:themeColor="accent1"/>
          <w:sz w:val="32"/>
          <w:szCs w:val="20"/>
          <w:lang w:val="en-US"/>
        </w:rPr>
        <w:t>Incident Description</w:t>
      </w:r>
    </w:p>
    <w:p w14:paraId="419750B2" w14:textId="77777777" w:rsidR="004053EE" w:rsidRDefault="008D3EBA" w:rsidP="008D3EBA">
      <w:r w:rsidRPr="008D3EBA">
        <w:t>[</w:t>
      </w:r>
      <w:r w:rsidR="00BC1355">
        <w:t xml:space="preserve">Describe </w:t>
      </w:r>
      <w:r w:rsidRPr="008D3EBA">
        <w:t>how to recognize what type of Incident this Guide should be used for.]</w:t>
      </w:r>
    </w:p>
    <w:p w14:paraId="64FFA09E" w14:textId="77777777" w:rsidR="008D3EBA" w:rsidRPr="009F3EC3" w:rsidRDefault="008D3EBA" w:rsidP="008D3EBA"/>
    <w:p w14:paraId="3DC1B314" w14:textId="77777777" w:rsidR="008D3EBA" w:rsidRDefault="008D3EBA" w:rsidP="008D3EBA">
      <w:pPr>
        <w:spacing w:before="120" w:after="120"/>
        <w:rPr>
          <w:rFonts w:ascii="Cambria" w:eastAsia="Times New Roman" w:hAnsi="Cambria"/>
          <w:b/>
          <w:color w:val="4F81BD" w:themeColor="accent1"/>
          <w:sz w:val="32"/>
          <w:szCs w:val="20"/>
          <w:lang w:val="en-US"/>
        </w:rPr>
      </w:pPr>
      <w:r>
        <w:rPr>
          <w:rFonts w:ascii="Cambria" w:eastAsia="Times New Roman" w:hAnsi="Cambria"/>
          <w:b/>
          <w:color w:val="4F81BD" w:themeColor="accent1"/>
          <w:sz w:val="32"/>
          <w:szCs w:val="20"/>
          <w:lang w:val="en-US"/>
        </w:rPr>
        <w:t>Environment</w:t>
      </w:r>
    </w:p>
    <w:p w14:paraId="4AFFCC66" w14:textId="77777777" w:rsidR="009F3EC3" w:rsidRDefault="008D3EBA" w:rsidP="008D3EBA">
      <w:r w:rsidRPr="008D3EBA">
        <w:t xml:space="preserve">[List </w:t>
      </w:r>
      <w:r w:rsidR="00BC1355">
        <w:t xml:space="preserve">the </w:t>
      </w:r>
      <w:r w:rsidR="00BC1355" w:rsidRPr="00BC1355">
        <w:rPr>
          <w:u w:val="single"/>
        </w:rPr>
        <w:t>important</w:t>
      </w:r>
      <w:r w:rsidR="00BC1355">
        <w:t xml:space="preserve"> environment information that clarifies when this guide applies, e.g. browsers</w:t>
      </w:r>
      <w:r w:rsidRPr="008D3EBA">
        <w:t>, operating systems, applications</w:t>
      </w:r>
      <w:r w:rsidR="00BC1355">
        <w:t xml:space="preserve">, </w:t>
      </w:r>
      <w:r w:rsidRPr="008D3EBA">
        <w:t xml:space="preserve">and </w:t>
      </w:r>
      <w:r w:rsidR="00BC1355">
        <w:t xml:space="preserve">the </w:t>
      </w:r>
      <w:r w:rsidRPr="008D3EBA">
        <w:t>versions</w:t>
      </w:r>
      <w:r w:rsidR="00BC1355">
        <w:t xml:space="preserve"> of each</w:t>
      </w:r>
      <w:r w:rsidRPr="008D3EBA">
        <w:t>.]</w:t>
      </w:r>
    </w:p>
    <w:p w14:paraId="52513F7E" w14:textId="77777777" w:rsidR="008D3EBA" w:rsidRPr="009F3EC3" w:rsidRDefault="008D3EBA" w:rsidP="008D3EBA"/>
    <w:p w14:paraId="11FDA7D5" w14:textId="77777777" w:rsidR="008D3EBA" w:rsidRDefault="008D3EBA" w:rsidP="008D3EBA">
      <w:pPr>
        <w:rPr>
          <w:rFonts w:ascii="Cambria" w:eastAsia="Times New Roman" w:hAnsi="Cambria"/>
          <w:b/>
          <w:color w:val="4F81BD" w:themeColor="accent1"/>
          <w:sz w:val="32"/>
          <w:szCs w:val="20"/>
          <w:lang w:val="en-US"/>
        </w:rPr>
      </w:pPr>
      <w:r w:rsidRPr="008D3EBA">
        <w:rPr>
          <w:rFonts w:ascii="Cambria" w:eastAsia="Times New Roman" w:hAnsi="Cambria"/>
          <w:b/>
          <w:color w:val="4F81BD" w:themeColor="accent1"/>
          <w:sz w:val="32"/>
          <w:szCs w:val="20"/>
          <w:lang w:val="en-US"/>
        </w:rPr>
        <w:t xml:space="preserve">Trouble Shooting Procedure </w:t>
      </w:r>
    </w:p>
    <w:p w14:paraId="4B1C4ECD" w14:textId="77777777" w:rsidR="009F3EC3" w:rsidRPr="008D3EBA" w:rsidRDefault="008D3EBA" w:rsidP="001E52C1">
      <w:pPr>
        <w:pStyle w:val="ListParagraph"/>
        <w:numPr>
          <w:ilvl w:val="0"/>
          <w:numId w:val="7"/>
        </w:numPr>
        <w:ind w:left="360"/>
      </w:pPr>
      <w:r w:rsidRPr="008D3EBA">
        <w:t>[Describe the steps that the IT Help Center should perform to trouble shoot the Incident]</w:t>
      </w:r>
    </w:p>
    <w:p w14:paraId="1807DFB3" w14:textId="77777777" w:rsidR="008D3EBA" w:rsidRDefault="008D3EBA" w:rsidP="008D3EBA"/>
    <w:p w14:paraId="011D859C" w14:textId="77777777" w:rsidR="008D3EBA" w:rsidRDefault="008D3EBA" w:rsidP="008D3EBA">
      <w:pPr>
        <w:rPr>
          <w:rFonts w:ascii="Cambria" w:eastAsia="Times New Roman" w:hAnsi="Cambria"/>
          <w:b/>
          <w:color w:val="4F81BD" w:themeColor="accent1"/>
          <w:sz w:val="32"/>
          <w:szCs w:val="20"/>
          <w:lang w:val="en-US"/>
        </w:rPr>
      </w:pPr>
      <w:r w:rsidRPr="008D3EBA">
        <w:rPr>
          <w:rFonts w:ascii="Cambria" w:eastAsia="Times New Roman" w:hAnsi="Cambria"/>
          <w:b/>
          <w:color w:val="4F81BD" w:themeColor="accent1"/>
          <w:sz w:val="32"/>
          <w:szCs w:val="20"/>
          <w:lang w:val="en-US"/>
        </w:rPr>
        <w:t xml:space="preserve">Information for Escalation </w:t>
      </w:r>
    </w:p>
    <w:p w14:paraId="649B7242" w14:textId="77777777" w:rsidR="008D3EBA" w:rsidRPr="008D3EBA" w:rsidRDefault="008D3EBA" w:rsidP="008D3EBA">
      <w:r w:rsidRPr="008D3EBA">
        <w:t>Please make sure the following information is documented in the Incident record before escalating the Incident to second or third-level support.</w:t>
      </w:r>
    </w:p>
    <w:p w14:paraId="3A7B3DD9" w14:textId="77777777" w:rsidR="009F3EC3" w:rsidRPr="009F3EC3" w:rsidRDefault="008D3EBA" w:rsidP="008D3EBA">
      <w:pPr>
        <w:pStyle w:val="ListParagraph"/>
        <w:numPr>
          <w:ilvl w:val="0"/>
          <w:numId w:val="6"/>
        </w:numPr>
      </w:pPr>
      <w:r>
        <w:t xml:space="preserve">[Complete </w:t>
      </w:r>
      <w:r w:rsidR="00BC1355">
        <w:t xml:space="preserve">bullet point </w:t>
      </w:r>
      <w:r>
        <w:t>list]</w:t>
      </w:r>
    </w:p>
    <w:sectPr w:rsidR="009F3EC3" w:rsidRPr="009F3EC3" w:rsidSect="002D25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BAD36" w14:textId="77777777" w:rsidR="003B5E02" w:rsidRDefault="003B5E02" w:rsidP="009F3EC3">
      <w:pPr>
        <w:spacing w:after="0" w:line="240" w:lineRule="auto"/>
      </w:pPr>
      <w:r>
        <w:separator/>
      </w:r>
    </w:p>
  </w:endnote>
  <w:endnote w:type="continuationSeparator" w:id="0">
    <w:p w14:paraId="34B24B5E" w14:textId="77777777" w:rsidR="003B5E02" w:rsidRDefault="003B5E02" w:rsidP="009F3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auto"/>
    <w:pitch w:val="variable"/>
    <w:sig w:usb0="00000003" w:usb1="00000000" w:usb2="00000000" w:usb3="00000000" w:csb0="00000001" w:csb1="00000000"/>
  </w:font>
  <w:font w:name="Sentinel Medium">
    <w:altName w:val="Times New Roman"/>
    <w:charset w:val="58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F68F7" w14:textId="77777777" w:rsidR="00924143" w:rsidRDefault="0092414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1679845774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777F30A4" w14:textId="77777777" w:rsidR="00A53D66" w:rsidRDefault="00A53D66">
        <w:pPr>
          <w:pStyle w:val="Footer"/>
          <w:jc w:val="right"/>
        </w:pPr>
        <w:r w:rsidRPr="00B545BA">
          <w:rPr>
            <w:sz w:val="24"/>
            <w:szCs w:val="24"/>
          </w:rPr>
          <w:t xml:space="preserve">BOSTON UNIVERSITY – IS&amp;T     </w:t>
        </w:r>
        <w:r w:rsidRPr="00B545BA">
          <w:rPr>
            <w:sz w:val="24"/>
            <w:szCs w:val="24"/>
          </w:rPr>
          <w:tab/>
        </w:r>
        <w:r w:rsidRPr="00B545BA">
          <w:rPr>
            <w:sz w:val="24"/>
            <w:szCs w:val="24"/>
          </w:rPr>
          <w:tab/>
          <w:t xml:space="preserve">| </w:t>
        </w:r>
        <w:r w:rsidRPr="00B545BA">
          <w:rPr>
            <w:b/>
            <w:sz w:val="24"/>
            <w:szCs w:val="24"/>
          </w:rPr>
          <w:t xml:space="preserve">PAGE </w:t>
        </w:r>
        <w:r w:rsidR="00D42D6A" w:rsidRPr="00B545BA">
          <w:rPr>
            <w:b/>
            <w:sz w:val="24"/>
            <w:szCs w:val="24"/>
          </w:rPr>
          <w:fldChar w:fldCharType="begin"/>
        </w:r>
        <w:r w:rsidRPr="00B545BA">
          <w:rPr>
            <w:b/>
            <w:sz w:val="24"/>
            <w:szCs w:val="24"/>
          </w:rPr>
          <w:instrText xml:space="preserve"> PAGE   \* MERGEFORMAT </w:instrText>
        </w:r>
        <w:r w:rsidR="00D42D6A" w:rsidRPr="00B545BA">
          <w:rPr>
            <w:b/>
            <w:sz w:val="24"/>
            <w:szCs w:val="24"/>
          </w:rPr>
          <w:fldChar w:fldCharType="separate"/>
        </w:r>
        <w:r w:rsidR="009125B3">
          <w:rPr>
            <w:b/>
            <w:noProof/>
            <w:sz w:val="24"/>
            <w:szCs w:val="24"/>
          </w:rPr>
          <w:t>1</w:t>
        </w:r>
        <w:r w:rsidR="00D42D6A" w:rsidRPr="00B545BA">
          <w:rPr>
            <w:b/>
            <w:noProof/>
            <w:sz w:val="24"/>
            <w:szCs w:val="24"/>
          </w:rPr>
          <w:fldChar w:fldCharType="end"/>
        </w:r>
      </w:p>
    </w:sdtContent>
  </w:sdt>
  <w:p w14:paraId="6579F970" w14:textId="77777777" w:rsidR="009F3EC3" w:rsidRDefault="009F3EC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F1443" w14:textId="77777777" w:rsidR="00924143" w:rsidRDefault="0092414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F94EE" w14:textId="77777777" w:rsidR="003B5E02" w:rsidRDefault="003B5E02" w:rsidP="009F3EC3">
      <w:pPr>
        <w:spacing w:after="0" w:line="240" w:lineRule="auto"/>
      </w:pPr>
      <w:r>
        <w:separator/>
      </w:r>
    </w:p>
  </w:footnote>
  <w:footnote w:type="continuationSeparator" w:id="0">
    <w:p w14:paraId="2AEF17D2" w14:textId="77777777" w:rsidR="003B5E02" w:rsidRDefault="003B5E02" w:rsidP="009F3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697FF" w14:textId="77777777" w:rsidR="00924143" w:rsidRDefault="0092414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09F46" w14:textId="77777777" w:rsidR="009F3EC3" w:rsidRDefault="009F3EC3">
    <w:pPr>
      <w:pStyle w:val="Header"/>
    </w:pPr>
    <w:r>
      <w:rPr>
        <w:noProof/>
      </w:rPr>
      <w:drawing>
        <wp:inline distT="0" distB="0" distL="0" distR="0" wp14:anchorId="44BEBD94" wp14:editId="647BB21A">
          <wp:extent cx="3665220" cy="335280"/>
          <wp:effectExtent l="0" t="0" r="0" b="0"/>
          <wp:docPr id="1" name="Picture 1" descr="C:\Users\afox\Desktop\ist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fox\Desktop\ist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522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1F7DD" w14:textId="77777777" w:rsidR="00924143" w:rsidRDefault="0092414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26D35"/>
    <w:multiLevelType w:val="hybridMultilevel"/>
    <w:tmpl w:val="98E87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F2259"/>
    <w:multiLevelType w:val="hybridMultilevel"/>
    <w:tmpl w:val="AB1E4974"/>
    <w:lvl w:ilvl="0" w:tplc="CBAE7700">
      <w:numFmt w:val="bullet"/>
      <w:lvlText w:val="·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50A8C"/>
    <w:multiLevelType w:val="hybridMultilevel"/>
    <w:tmpl w:val="8BA0E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86E2F"/>
    <w:multiLevelType w:val="hybridMultilevel"/>
    <w:tmpl w:val="99746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E3615"/>
    <w:multiLevelType w:val="hybridMultilevel"/>
    <w:tmpl w:val="FC84E11E"/>
    <w:lvl w:ilvl="0" w:tplc="CBAE7700">
      <w:numFmt w:val="bullet"/>
      <w:lvlText w:val="·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F64F2"/>
    <w:multiLevelType w:val="hybridMultilevel"/>
    <w:tmpl w:val="370C267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E27D1E"/>
    <w:multiLevelType w:val="hybridMultilevel"/>
    <w:tmpl w:val="97B6A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3"/>
    <w:rsid w:val="001E52C1"/>
    <w:rsid w:val="002D25D0"/>
    <w:rsid w:val="003B5E02"/>
    <w:rsid w:val="004053EE"/>
    <w:rsid w:val="005D5FE5"/>
    <w:rsid w:val="006271C5"/>
    <w:rsid w:val="006524A7"/>
    <w:rsid w:val="006C4301"/>
    <w:rsid w:val="00717CF1"/>
    <w:rsid w:val="007817F0"/>
    <w:rsid w:val="00815CEC"/>
    <w:rsid w:val="00864A47"/>
    <w:rsid w:val="00872FFD"/>
    <w:rsid w:val="008D3EBA"/>
    <w:rsid w:val="009125B3"/>
    <w:rsid w:val="00924143"/>
    <w:rsid w:val="009934C9"/>
    <w:rsid w:val="009B601A"/>
    <w:rsid w:val="009F3EC3"/>
    <w:rsid w:val="00A0583D"/>
    <w:rsid w:val="00A176F4"/>
    <w:rsid w:val="00A53D66"/>
    <w:rsid w:val="00B545BA"/>
    <w:rsid w:val="00BC1355"/>
    <w:rsid w:val="00C60691"/>
    <w:rsid w:val="00D42D6A"/>
    <w:rsid w:val="00D74B58"/>
    <w:rsid w:val="00EB56E3"/>
    <w:rsid w:val="00F4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9EB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EC3"/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BodyContent"/>
    <w:link w:val="Heading1Char"/>
    <w:uiPriority w:val="99"/>
    <w:qFormat/>
    <w:rsid w:val="009F3EC3"/>
    <w:pPr>
      <w:keepNext/>
      <w:spacing w:before="480" w:after="180" w:line="240" w:lineRule="auto"/>
      <w:outlineLvl w:val="0"/>
    </w:pPr>
    <w:rPr>
      <w:rFonts w:ascii="Cambria" w:eastAsia="Times New Roman" w:hAnsi="Cambria"/>
      <w:b/>
      <w:sz w:val="32"/>
      <w:szCs w:val="20"/>
      <w:lang w:val="en-US"/>
    </w:rPr>
  </w:style>
  <w:style w:type="paragraph" w:styleId="Heading2">
    <w:name w:val="heading 2"/>
    <w:aliases w:val="2"/>
    <w:basedOn w:val="Normal"/>
    <w:next w:val="BodyContent"/>
    <w:link w:val="Heading2Char"/>
    <w:uiPriority w:val="99"/>
    <w:qFormat/>
    <w:rsid w:val="009F3EC3"/>
    <w:pPr>
      <w:spacing w:before="240" w:after="40" w:line="240" w:lineRule="auto"/>
      <w:ind w:left="720" w:hanging="720"/>
      <w:outlineLvl w:val="1"/>
    </w:pPr>
    <w:rPr>
      <w:rFonts w:ascii="Cambria" w:eastAsia="Times New Roman" w:hAnsi="Cambria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E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3EC3"/>
  </w:style>
  <w:style w:type="paragraph" w:styleId="Footer">
    <w:name w:val="footer"/>
    <w:basedOn w:val="Normal"/>
    <w:link w:val="FooterChar"/>
    <w:uiPriority w:val="99"/>
    <w:unhideWhenUsed/>
    <w:rsid w:val="009F3E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F3EC3"/>
  </w:style>
  <w:style w:type="paragraph" w:styleId="BalloonText">
    <w:name w:val="Balloon Text"/>
    <w:basedOn w:val="Normal"/>
    <w:link w:val="BalloonTextChar"/>
    <w:uiPriority w:val="99"/>
    <w:semiHidden/>
    <w:unhideWhenUsed/>
    <w:rsid w:val="009F3EC3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E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9F3EC3"/>
    <w:rPr>
      <w:rFonts w:ascii="Cambria" w:eastAsia="Times New Roman" w:hAnsi="Cambria" w:cs="Times New Roman"/>
      <w:b/>
      <w:sz w:val="32"/>
      <w:szCs w:val="20"/>
    </w:rPr>
  </w:style>
  <w:style w:type="character" w:customStyle="1" w:styleId="Heading2Char">
    <w:name w:val="Heading 2 Char"/>
    <w:aliases w:val="2 Char"/>
    <w:basedOn w:val="DefaultParagraphFont"/>
    <w:link w:val="Heading2"/>
    <w:uiPriority w:val="99"/>
    <w:rsid w:val="009F3EC3"/>
    <w:rPr>
      <w:rFonts w:ascii="Cambria" w:eastAsia="Times New Roman" w:hAnsi="Cambria" w:cs="Times New Roman"/>
      <w:b/>
      <w:sz w:val="24"/>
      <w:szCs w:val="20"/>
    </w:rPr>
  </w:style>
  <w:style w:type="paragraph" w:customStyle="1" w:styleId="BodyContent">
    <w:name w:val="Body Content"/>
    <w:basedOn w:val="Normal"/>
    <w:uiPriority w:val="99"/>
    <w:rsid w:val="009F3EC3"/>
    <w:pPr>
      <w:spacing w:after="160"/>
    </w:pPr>
    <w:rPr>
      <w:rFonts w:ascii="Perpetua" w:hAnsi="Perpetua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D3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1">
    <w:name w:val="Medium Shading 2 Accent 1"/>
    <w:basedOn w:val="TableNormal"/>
    <w:uiPriority w:val="64"/>
    <w:rsid w:val="008D3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D3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hillaryr/Desktop/NERCOMP%20Material/IST%20Troubleshooting%20Gui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T Troubleshooting Guide PM" ma:contentTypeID="0x010100F53B5311B91414479F57AC71C1D799E4011300C3239B47CB66A74D9E833E3F0D5F5162" ma:contentTypeVersion="20" ma:contentTypeDescription="IST Troubleshooting Guide PM" ma:contentTypeScope="" ma:versionID="1d3572fe34952940913d1b0145b156e5">
  <xsd:schema xmlns:xsd="http://www.w3.org/2001/XMLSchema" xmlns:xs="http://www.w3.org/2001/XMLSchema" xmlns:p="http://schemas.microsoft.com/office/2006/metadata/properties" xmlns:ns2="dbe3083c-a2b3-4781-8edf-730f35644aaa" targetNamespace="http://schemas.microsoft.com/office/2006/metadata/properties" ma:root="true" ma:fieldsID="53708f05c1ef311262332a7f2cfae233" ns2:_="">
    <xsd:import namespace="dbe3083c-a2b3-4781-8edf-730f35644aaa"/>
    <xsd:element name="properties">
      <xsd:complexType>
        <xsd:sequence>
          <xsd:element name="documentManagement">
            <xsd:complexType>
              <xsd:all>
                <xsd:element ref="ns2:ProjectPhase"/>
                <xsd:element ref="ns2:ProjectStep" minOccurs="0"/>
                <xsd:element ref="ns2:Meeting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3083c-a2b3-4781-8edf-730f35644aaa" elementFormDefault="qualified">
    <xsd:import namespace="http://schemas.microsoft.com/office/2006/documentManagement/types"/>
    <xsd:import namespace="http://schemas.microsoft.com/office/infopath/2007/PartnerControls"/>
    <xsd:element name="ProjectPhase" ma:index="2" ma:displayName="Project Phase" ma:default="! Please Select Project Phase" ma:description="Prince2 project phases" ma:format="Dropdown" ma:internalName="ProjectPhase" ma:readOnly="false">
      <xsd:simpleType>
        <xsd:restriction base="dms:Choice">
          <xsd:enumeration value="! Please Select Project Phase"/>
          <xsd:enumeration value="0. Project Management"/>
          <xsd:enumeration value="1. Startup"/>
          <xsd:enumeration value="2. Initiation"/>
          <xsd:enumeration value="3. Execution &amp; Control"/>
          <xsd:enumeration value="4. Closure"/>
        </xsd:restriction>
      </xsd:simpleType>
    </xsd:element>
    <xsd:element name="ProjectStep" ma:index="3" nillable="true" ma:displayName="Project Step" ma:description="Prince2 project steps - Specifying a project step is optional, but if used, the first digit of the project step should match the project phase number." ma:format="Dropdown" ma:internalName="ProjectStep" ma:readOnly="false">
      <xsd:simpleType>
        <xsd:restriction base="dms:Choice">
          <xsd:enumeration value="2.1 Requirements"/>
          <xsd:enumeration value="2.2 Vendor Selection"/>
          <xsd:enumeration value="2.3 Design"/>
          <xsd:enumeration value="2.4 Project Plan"/>
          <xsd:enumeration value="2.5 Project Approval"/>
          <xsd:enumeration value="3.1 Build"/>
          <xsd:enumeration value="3.2 Validate"/>
          <xsd:enumeration value="3.3 Go-live/Handover"/>
          <xsd:enumeration value="4.1 Project Evaluation"/>
          <xsd:enumeration value="4.2 Close Project"/>
        </xsd:restriction>
      </xsd:simpleType>
    </xsd:element>
    <xsd:element name="MeetingDate" ma:index="4" nillable="true" ma:displayName="Meeting Date" ma:description="MIGRATED Date of meeting related to this information" ma:format="DateOnly" ma:internalName="Meeting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MeetingDate xmlns="dbe3083c-a2b3-4781-8edf-730f35644aaa" xsi:nil="true"/>
    <ProjectPhase xmlns="dbe3083c-a2b3-4781-8edf-730f35644aaa">3. Execution &amp; Control</ProjectPhase>
    <ProjectStep xmlns="dbe3083c-a2b3-4781-8edf-730f35644a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F4D31F-2DC4-4370-A5B3-5048C6EC3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3083c-a2b3-4781-8edf-730f35644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6CFDCB-4FB3-414F-9609-68A92F2886CF}">
  <ds:schemaRefs>
    <ds:schemaRef ds:uri="http://schemas.microsoft.com/office/2006/metadata/properties"/>
    <ds:schemaRef ds:uri="dbe3083c-a2b3-4781-8edf-730f35644aaa"/>
  </ds:schemaRefs>
</ds:datastoreItem>
</file>

<file path=customXml/itemProps3.xml><?xml version="1.0" encoding="utf-8"?>
<ds:datastoreItem xmlns:ds="http://schemas.openxmlformats.org/officeDocument/2006/customXml" ds:itemID="{6447E804-DEDF-40C1-826C-C7933DDB2F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IST Troubleshooting Guide.dotx</Template>
  <TotalTime>0</TotalTime>
  <Pages>1</Pages>
  <Words>104</Words>
  <Characters>593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Rosenfeld, Hillary L.</dc:creator>
  <cp:lastModifiedBy>Rosenfeld, Hillary L.</cp:lastModifiedBy>
  <cp:revision>1</cp:revision>
  <dcterms:created xsi:type="dcterms:W3CDTF">2016-03-21T15:14:00Z</dcterms:created>
  <dcterms:modified xsi:type="dcterms:W3CDTF">2016-03-21T15:14:00Z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0x010100F53B5311B91414479F57AC71C1D799E4011300C3239B47CB66A74D9E833E3F0D5F5162</vt:lpwstr>
  </property>
  <property fmtid="{D5CDD505-2E9C-101B-9397-08002B2CF9AE}" pid="3" name="Technical Lead">
    <vt:lpwstr/>
  </property>
  <property fmtid="{D5CDD505-2E9C-101B-9397-08002B2CF9AE}" pid="4" name="Service Owner">
    <vt:lpwstr/>
  </property>
  <property fmtid="{D5CDD505-2E9C-101B-9397-08002B2CF9AE}" pid="5" name="Component Owner">
    <vt:lpwstr/>
  </property>
  <property fmtid="{D5CDD505-2E9C-101B-9397-08002B2CF9AE}" pid="6" name="DocOwner">
    <vt:lpwstr/>
  </property>
  <property fmtid="{D5CDD505-2E9C-101B-9397-08002B2CF9AE}" pid="7" name="Doc Type">
    <vt:lpwstr>Troubleshooting Guide</vt:lpwstr>
  </property>
  <property fmtid="{D5CDD505-2E9C-101B-9397-08002B2CF9AE}" pid="8" name="Order">
    <vt:r8>3000</vt:r8>
  </property>
</Properties>
</file>